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1287" w14:textId="77777777" w:rsidR="00571547" w:rsidRDefault="00571547" w:rsidP="00571547">
      <w:pPr>
        <w:spacing w:after="218" w:line="259" w:lineRule="auto"/>
        <w:ind w:left="180"/>
      </w:pPr>
      <w:r>
        <w:rPr>
          <w:noProof/>
          <w:color w:val="000000"/>
          <w:sz w:val="22"/>
        </w:rPr>
        <mc:AlternateContent>
          <mc:Choice Requires="wpg">
            <w:drawing>
              <wp:inline distT="0" distB="0" distL="0" distR="0" wp14:anchorId="0D01FEAB" wp14:editId="2093A6F0">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550F50A6">
              <v:group id="Group 5486" style="width:166.5pt;height:20.6pt;mso-position-horizontal-relative:char;mso-position-vertical-relative:line" alt="&quot;&quot;" coordsize="21145,2616" o:spid="_x0000_s1026" w14:anchorId="43ACD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2838614D" w14:textId="051BD50D" w:rsidR="00571547" w:rsidRPr="00067E6D" w:rsidRDefault="00571547" w:rsidP="006109D5">
      <w:pPr>
        <w:spacing w:after="0"/>
        <w:ind w:left="-14"/>
        <w:rPr>
          <w:sz w:val="72"/>
          <w:szCs w:val="72"/>
        </w:rPr>
      </w:pPr>
      <w:r>
        <w:rPr>
          <w:rFonts w:eastAsia="Arial" w:cs="Arial"/>
          <w:b/>
          <w:noProof/>
          <w:sz w:val="72"/>
          <w:szCs w:val="72"/>
        </w:rPr>
        <mc:AlternateContent>
          <mc:Choice Requires="wps">
            <w:drawing>
              <wp:anchor distT="0" distB="0" distL="114300" distR="114300" simplePos="0" relativeHeight="251660290" behindDoc="1" locked="0" layoutInCell="1" allowOverlap="1" wp14:anchorId="5B77FD3C" wp14:editId="253ABB8B">
                <wp:simplePos x="0" y="0"/>
                <wp:positionH relativeFrom="column">
                  <wp:posOffset>9686</wp:posOffset>
                </wp:positionH>
                <wp:positionV relativeFrom="paragraph">
                  <wp:posOffset>1224280</wp:posOffset>
                </wp:positionV>
                <wp:extent cx="4928235" cy="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28235" cy="0"/>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7BE83687">
              <v:shape id="Freeform: Shape 8" style="position:absolute;margin-left:.75pt;margin-top:96.4pt;width:388.05pt;height:0;z-index:-251656190;visibility:visible;mso-wrap-style:square;mso-wrap-distance-left:9pt;mso-wrap-distance-top:0;mso-wrap-distance-right:9pt;mso-wrap-distance-bottom:0;mso-position-horizontal:absolute;mso-position-horizontal-relative:text;mso-position-vertical:absolute;mso-position-vertical-relative:text;v-text-anchor:top" alt="&quot;&quot;" coordsize="4928616,0"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" w14:anchorId="620DDF29">
                <v:stroke miterlimit="1" joinstyle="miter"/>
                <v:path textboxrect="0,0,4928616,0" arrowok="t"/>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6109D5">
        <w:rPr>
          <w:noProof/>
          <w:color w:val="000000"/>
          <w:position w:val="-60"/>
          <w:sz w:val="22"/>
        </w:rPr>
        <w:drawing>
          <wp:inline distT="0" distB="0" distL="0" distR="0" wp14:anchorId="10D83A46" wp14:editId="189B385E">
            <wp:extent cx="841248" cy="841248"/>
            <wp:effectExtent l="0" t="0" r="0" b="0"/>
            <wp:docPr id="2" name="Picture 2"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248" cy="841248"/>
                    </a:xfrm>
                    <a:prstGeom prst="rect">
                      <a:avLst/>
                    </a:prstGeom>
                    <a:solidFill>
                      <a:schemeClr val="bg1"/>
                    </a:solidFill>
                    <a:ln>
                      <a:noFill/>
                    </a:ln>
                  </pic:spPr>
                </pic:pic>
              </a:graphicData>
            </a:graphic>
          </wp:inline>
        </w:drawing>
      </w:r>
    </w:p>
    <w:p w14:paraId="15F99653" w14:textId="77777777" w:rsidR="00571547" w:rsidRDefault="00571547" w:rsidP="006109D5">
      <w:pPr>
        <w:spacing w:after="1054" w:line="250" w:lineRule="auto"/>
        <w:ind w:right="418"/>
      </w:pPr>
      <w:r>
        <w:rPr>
          <w:rFonts w:eastAsia="Arial" w:cs="Arial"/>
          <w:sz w:val="44"/>
        </w:rPr>
        <w:t>California Assessment of Student Performance and Progress</w:t>
      </w:r>
    </w:p>
    <w:p w14:paraId="1F3B777F" w14:textId="0A53A31A" w:rsidR="00571547" w:rsidRPr="006109D5" w:rsidRDefault="00571547" w:rsidP="006109D5">
      <w:pPr>
        <w:pStyle w:val="Heading1"/>
        <w:ind w:left="144"/>
        <w:jc w:val="left"/>
        <w:rPr>
          <w:rFonts w:ascii="Calibri" w:eastAsia="Calibri" w:hAnsi="Calibri" w:cs="Calibri"/>
          <w:bCs w:val="0"/>
          <w:sz w:val="44"/>
          <w:szCs w:val="44"/>
        </w:rPr>
      </w:pPr>
      <w:r w:rsidRPr="00571547">
        <w:rPr>
          <w:sz w:val="72"/>
          <w:szCs w:val="72"/>
        </w:rPr>
        <w:t>Science</w:t>
      </w:r>
      <w:r>
        <w:rPr>
          <w:sz w:val="44"/>
          <w:szCs w:val="44"/>
        </w:rPr>
        <w:t xml:space="preserve"> </w:t>
      </w:r>
      <w:r w:rsidRPr="006C374C">
        <w:rPr>
          <w:sz w:val="44"/>
          <w:szCs w:val="44"/>
        </w:rPr>
        <w:t>Administration</w:t>
      </w:r>
      <w:r>
        <w:rPr>
          <w:sz w:val="44"/>
          <w:szCs w:val="44"/>
        </w:rPr>
        <w:t> </w:t>
      </w:r>
      <w:r w:rsidRPr="006C374C">
        <w:rPr>
          <w:sz w:val="44"/>
          <w:szCs w:val="44"/>
        </w:rPr>
        <w:t>Planning</w:t>
      </w:r>
      <w:r>
        <w:rPr>
          <w:sz w:val="44"/>
          <w:szCs w:val="44"/>
        </w:rPr>
        <w:t> </w:t>
      </w:r>
      <w:r w:rsidRPr="006C374C">
        <w:rPr>
          <w:sz w:val="44"/>
          <w:szCs w:val="44"/>
        </w:rPr>
        <w:t xml:space="preserve">Guide </w:t>
      </w:r>
    </w:p>
    <w:p w14:paraId="47640346" w14:textId="77777777" w:rsidR="00571547" w:rsidRPr="006109D5" w:rsidRDefault="00571547" w:rsidP="00571547">
      <w:pPr>
        <w:spacing w:before="560" w:after="0" w:line="259" w:lineRule="auto"/>
        <w:ind w:left="144" w:firstLine="144"/>
        <w:jc w:val="center"/>
        <w:rPr>
          <w:rFonts w:eastAsia="Calibri" w:cs="Arial"/>
          <w:bCs/>
          <w:sz w:val="32"/>
          <w:szCs w:val="32"/>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62DE80D9" w14:textId="77777777" w:rsidR="00571547" w:rsidRDefault="00571547" w:rsidP="00571547">
      <w:pPr>
        <w:spacing w:before="240" w:after="960" w:line="276" w:lineRule="auto"/>
        <w:ind w:left="302" w:right="288"/>
        <w:jc w:val="center"/>
      </w:pPr>
      <w:r w:rsidRPr="00AF2ACD">
        <w:rPr>
          <w:rFonts w:eastAsia="Arial" w:cs="Arial"/>
          <w:i/>
          <w:sz w:val="32"/>
          <w:szCs w:val="32"/>
        </w:rPr>
        <w:t>This guide does not contain test content.</w:t>
      </w:r>
    </w:p>
    <w:p w14:paraId="60216E57" w14:textId="199187CA" w:rsidR="009F0A42" w:rsidRPr="005E307D" w:rsidRDefault="009F0A42" w:rsidP="006109D5">
      <w:pPr>
        <w:tabs>
          <w:tab w:val="left" w:pos="7716"/>
          <w:tab w:val="left" w:pos="8629"/>
        </w:tabs>
        <w:rPr>
          <w:rFonts w:eastAsia="Calibri" w:cs="Arial"/>
          <w:b/>
          <w:sz w:val="56"/>
          <w:szCs w:val="56"/>
        </w:rPr>
      </w:pPr>
      <w:r w:rsidRPr="005E307D">
        <w:rPr>
          <w:rFonts w:eastAsia="Calibri" w:cs="Arial"/>
          <w:b/>
          <w:sz w:val="56"/>
          <w:szCs w:val="56"/>
        </w:rPr>
        <w:t>2023</w:t>
      </w:r>
      <w:r w:rsidR="00BB3A26">
        <w:rPr>
          <w:rFonts w:eastAsia="Calibri" w:cs="Arial"/>
          <w:b/>
          <w:sz w:val="56"/>
          <w:szCs w:val="56"/>
        </w:rPr>
        <w:t>–</w:t>
      </w:r>
      <w:r w:rsidRPr="005E307D">
        <w:rPr>
          <w:rFonts w:eastAsia="Calibri" w:cs="Arial"/>
          <w:b/>
          <w:sz w:val="56"/>
          <w:szCs w:val="56"/>
        </w:rPr>
        <w:t>24</w:t>
      </w:r>
    </w:p>
    <w:p w14:paraId="7D92ED39" w14:textId="1AC3BB5A" w:rsidR="009F0A42" w:rsidRPr="00136587" w:rsidRDefault="002758EA" w:rsidP="006109D5">
      <w:pPr>
        <w:pBdr>
          <w:bottom w:val="single" w:sz="18" w:space="1" w:color="2B7C38"/>
        </w:pBdr>
        <w:tabs>
          <w:tab w:val="right" w:pos="9360"/>
        </w:tabs>
        <w:rPr>
          <w:rFonts w:cs="Arial"/>
          <w:sz w:val="54"/>
          <w:szCs w:val="54"/>
        </w:rPr>
      </w:pPr>
      <w:r w:rsidRPr="00136587">
        <w:rPr>
          <w:rFonts w:eastAsia="Calibri" w:cs="Arial"/>
          <w:b/>
          <w:sz w:val="54"/>
          <w:szCs w:val="54"/>
        </w:rPr>
        <w:t>High School</w:t>
      </w:r>
      <w:r w:rsidR="009F0A42" w:rsidRPr="00136587">
        <w:rPr>
          <w:rFonts w:eastAsia="Calibri" w:cs="Arial"/>
          <w:b/>
          <w:sz w:val="54"/>
          <w:szCs w:val="54"/>
        </w:rPr>
        <w:t xml:space="preserve">, Form </w:t>
      </w:r>
      <w:r w:rsidRPr="00136587">
        <w:rPr>
          <w:rFonts w:eastAsia="Calibri" w:cs="Arial"/>
          <w:b/>
          <w:sz w:val="54"/>
          <w:szCs w:val="54"/>
        </w:rPr>
        <w:t>1</w:t>
      </w:r>
      <w:r w:rsidR="00BB3A26">
        <w:rPr>
          <w:rFonts w:eastAsia="Calibri" w:cs="Arial"/>
          <w:b/>
          <w:sz w:val="56"/>
          <w:szCs w:val="56"/>
        </w:rPr>
        <w:tab/>
      </w:r>
      <w:r w:rsidR="00BB3A26">
        <w:rPr>
          <w:rFonts w:cs="Arial"/>
          <w:noProof/>
          <w:color w:val="000000"/>
          <w:sz w:val="56"/>
          <w:szCs w:val="56"/>
        </w:rPr>
        <w:drawing>
          <wp:inline distT="0" distB="0" distL="0" distR="0" wp14:anchorId="0C723613" wp14:editId="1491364B">
            <wp:extent cx="1591114" cy="542632"/>
            <wp:effectExtent l="0" t="0" r="0" b="0"/>
            <wp:docPr id="6" name="Picture 6" descr="CAASPP logo"/>
            <wp:cNvGraphicFramePr/>
            <a:graphic xmlns:a="http://schemas.openxmlformats.org/drawingml/2006/main">
              <a:graphicData uri="http://schemas.openxmlformats.org/drawingml/2006/picture">
                <pic:pic xmlns:pic="http://schemas.openxmlformats.org/drawingml/2006/picture">
                  <pic:nvPicPr>
                    <pic:cNvPr id="6" name="Picture 6"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114" cy="542632"/>
                    </a:xfrm>
                    <a:prstGeom prst="rect">
                      <a:avLst/>
                    </a:prstGeom>
                  </pic:spPr>
                </pic:pic>
              </a:graphicData>
            </a:graphic>
          </wp:inline>
        </w:drawing>
      </w:r>
    </w:p>
    <w:p w14:paraId="252CE7FE" w14:textId="77777777" w:rsidR="00E24FBC" w:rsidRPr="004E107F" w:rsidRDefault="6260A868" w:rsidP="00BB3A26">
      <w:pPr>
        <w:pStyle w:val="TOCHead"/>
        <w:pageBreakBefore/>
      </w:pPr>
      <w:r>
        <w:lastRenderedPageBreak/>
        <w:t>Table of Contents</w:t>
      </w:r>
    </w:p>
    <w:p w14:paraId="0B927E3D" w14:textId="224EB587" w:rsidR="0048749C" w:rsidRDefault="003803FC">
      <w:pPr>
        <w:pStyle w:val="TOC1"/>
        <w:rPr>
          <w:rFonts w:asciiTheme="minorHAnsi" w:eastAsiaTheme="minorEastAsia" w:hAnsiTheme="minorHAnsi" w:cstheme="minorBidi"/>
          <w:b w:val="0"/>
          <w:color w:val="auto"/>
          <w:szCs w:val="24"/>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9005986" w:history="1">
        <w:r w:rsidR="0048749C" w:rsidRPr="00192146">
          <w:rPr>
            <w:rStyle w:val="Hyperlink"/>
          </w:rPr>
          <w:t>Introduction</w:t>
        </w:r>
        <w:r w:rsidR="0048749C">
          <w:rPr>
            <w:webHidden/>
          </w:rPr>
          <w:tab/>
        </w:r>
        <w:r w:rsidR="0048749C">
          <w:rPr>
            <w:webHidden/>
          </w:rPr>
          <w:fldChar w:fldCharType="begin"/>
        </w:r>
        <w:r w:rsidR="0048749C">
          <w:rPr>
            <w:webHidden/>
          </w:rPr>
          <w:instrText xml:space="preserve"> PAGEREF _Toc139005986 \h </w:instrText>
        </w:r>
        <w:r w:rsidR="0048749C">
          <w:rPr>
            <w:webHidden/>
          </w:rPr>
        </w:r>
        <w:r w:rsidR="0048749C">
          <w:rPr>
            <w:webHidden/>
          </w:rPr>
          <w:fldChar w:fldCharType="separate"/>
        </w:r>
        <w:r w:rsidR="0048749C">
          <w:rPr>
            <w:webHidden/>
          </w:rPr>
          <w:t>1</w:t>
        </w:r>
        <w:r w:rsidR="0048749C">
          <w:rPr>
            <w:webHidden/>
          </w:rPr>
          <w:fldChar w:fldCharType="end"/>
        </w:r>
      </w:hyperlink>
    </w:p>
    <w:p w14:paraId="0E018FC7" w14:textId="11CFFAA7" w:rsidR="0048749C" w:rsidRDefault="00702427">
      <w:pPr>
        <w:pStyle w:val="TOC2"/>
        <w:rPr>
          <w:rFonts w:asciiTheme="minorHAnsi" w:eastAsiaTheme="minorEastAsia" w:hAnsiTheme="minorHAnsi" w:cstheme="minorBidi"/>
          <w:color w:val="auto"/>
          <w:szCs w:val="24"/>
          <w:lang w:bidi="ar-SA"/>
        </w:rPr>
      </w:pPr>
      <w:hyperlink w:anchor="_Toc139005987" w:history="1">
        <w:r w:rsidR="0048749C" w:rsidRPr="00192146">
          <w:rPr>
            <w:rStyle w:val="Hyperlink"/>
          </w:rPr>
          <w:t>What is the California Alternate Assessment (CAA) for Science?</w:t>
        </w:r>
        <w:r w:rsidR="0048749C">
          <w:rPr>
            <w:webHidden/>
          </w:rPr>
          <w:tab/>
        </w:r>
        <w:r w:rsidR="0048749C">
          <w:rPr>
            <w:webHidden/>
          </w:rPr>
          <w:fldChar w:fldCharType="begin"/>
        </w:r>
        <w:r w:rsidR="0048749C">
          <w:rPr>
            <w:webHidden/>
          </w:rPr>
          <w:instrText xml:space="preserve"> PAGEREF _Toc139005987 \h </w:instrText>
        </w:r>
        <w:r w:rsidR="0048749C">
          <w:rPr>
            <w:webHidden/>
          </w:rPr>
        </w:r>
        <w:r w:rsidR="0048749C">
          <w:rPr>
            <w:webHidden/>
          </w:rPr>
          <w:fldChar w:fldCharType="separate"/>
        </w:r>
        <w:r w:rsidR="0048749C">
          <w:rPr>
            <w:webHidden/>
          </w:rPr>
          <w:t>1</w:t>
        </w:r>
        <w:r w:rsidR="0048749C">
          <w:rPr>
            <w:webHidden/>
          </w:rPr>
          <w:fldChar w:fldCharType="end"/>
        </w:r>
      </w:hyperlink>
    </w:p>
    <w:p w14:paraId="6CF57FCF" w14:textId="36F58EA3" w:rsidR="0048749C" w:rsidRDefault="00702427">
      <w:pPr>
        <w:pStyle w:val="TOC2"/>
        <w:rPr>
          <w:rFonts w:asciiTheme="minorHAnsi" w:eastAsiaTheme="minorEastAsia" w:hAnsiTheme="minorHAnsi" w:cstheme="minorBidi"/>
          <w:color w:val="auto"/>
          <w:szCs w:val="24"/>
          <w:lang w:bidi="ar-SA"/>
        </w:rPr>
      </w:pPr>
      <w:hyperlink w:anchor="_Toc139005988" w:history="1">
        <w:r w:rsidR="0048749C" w:rsidRPr="00192146">
          <w:rPr>
            <w:rStyle w:val="Hyperlink"/>
            <w:lang w:val="en"/>
          </w:rPr>
          <w:t>Form Assignments</w:t>
        </w:r>
        <w:r w:rsidR="0048749C">
          <w:rPr>
            <w:webHidden/>
          </w:rPr>
          <w:tab/>
        </w:r>
        <w:r w:rsidR="0048749C">
          <w:rPr>
            <w:webHidden/>
          </w:rPr>
          <w:fldChar w:fldCharType="begin"/>
        </w:r>
        <w:r w:rsidR="0048749C">
          <w:rPr>
            <w:webHidden/>
          </w:rPr>
          <w:instrText xml:space="preserve"> PAGEREF _Toc139005988 \h </w:instrText>
        </w:r>
        <w:r w:rsidR="0048749C">
          <w:rPr>
            <w:webHidden/>
          </w:rPr>
        </w:r>
        <w:r w:rsidR="0048749C">
          <w:rPr>
            <w:webHidden/>
          </w:rPr>
          <w:fldChar w:fldCharType="separate"/>
        </w:r>
        <w:r w:rsidR="0048749C">
          <w:rPr>
            <w:webHidden/>
          </w:rPr>
          <w:t>1</w:t>
        </w:r>
        <w:r w:rsidR="0048749C">
          <w:rPr>
            <w:webHidden/>
          </w:rPr>
          <w:fldChar w:fldCharType="end"/>
        </w:r>
      </w:hyperlink>
    </w:p>
    <w:p w14:paraId="21352315" w14:textId="60C38B4A" w:rsidR="0048749C" w:rsidRDefault="00702427">
      <w:pPr>
        <w:pStyle w:val="TOC2"/>
        <w:rPr>
          <w:rFonts w:asciiTheme="minorHAnsi" w:eastAsiaTheme="minorEastAsia" w:hAnsiTheme="minorHAnsi" w:cstheme="minorBidi"/>
          <w:color w:val="auto"/>
          <w:szCs w:val="24"/>
          <w:lang w:bidi="ar-SA"/>
        </w:rPr>
      </w:pPr>
      <w:hyperlink w:anchor="_Toc139005989" w:history="1">
        <w:r w:rsidR="0048749C" w:rsidRPr="00192146">
          <w:rPr>
            <w:rStyle w:val="Hyperlink"/>
            <w:lang w:val="en"/>
          </w:rPr>
          <w:t>Purpose and Use of This Administration Planning Guide</w:t>
        </w:r>
        <w:r w:rsidR="0048749C">
          <w:rPr>
            <w:webHidden/>
          </w:rPr>
          <w:tab/>
        </w:r>
        <w:r w:rsidR="0048749C">
          <w:rPr>
            <w:webHidden/>
          </w:rPr>
          <w:fldChar w:fldCharType="begin"/>
        </w:r>
        <w:r w:rsidR="0048749C">
          <w:rPr>
            <w:webHidden/>
          </w:rPr>
          <w:instrText xml:space="preserve"> PAGEREF _Toc139005989 \h </w:instrText>
        </w:r>
        <w:r w:rsidR="0048749C">
          <w:rPr>
            <w:webHidden/>
          </w:rPr>
        </w:r>
        <w:r w:rsidR="0048749C">
          <w:rPr>
            <w:webHidden/>
          </w:rPr>
          <w:fldChar w:fldCharType="separate"/>
        </w:r>
        <w:r w:rsidR="0048749C">
          <w:rPr>
            <w:webHidden/>
          </w:rPr>
          <w:t>1</w:t>
        </w:r>
        <w:r w:rsidR="0048749C">
          <w:rPr>
            <w:webHidden/>
          </w:rPr>
          <w:fldChar w:fldCharType="end"/>
        </w:r>
      </w:hyperlink>
    </w:p>
    <w:p w14:paraId="0E8FB246" w14:textId="4C4B3732" w:rsidR="0048749C" w:rsidRDefault="00702427">
      <w:pPr>
        <w:pStyle w:val="TOC2"/>
        <w:rPr>
          <w:rFonts w:asciiTheme="minorHAnsi" w:eastAsiaTheme="minorEastAsia" w:hAnsiTheme="minorHAnsi" w:cstheme="minorBidi"/>
          <w:color w:val="auto"/>
          <w:szCs w:val="24"/>
          <w:lang w:bidi="ar-SA"/>
        </w:rPr>
      </w:pPr>
      <w:hyperlink w:anchor="_Toc139005990" w:history="1">
        <w:r w:rsidR="0048749C" w:rsidRPr="00192146">
          <w:rPr>
            <w:rStyle w:val="Hyperlink"/>
          </w:rPr>
          <w:t>Test Security</w:t>
        </w:r>
        <w:r w:rsidR="0048749C">
          <w:rPr>
            <w:webHidden/>
          </w:rPr>
          <w:tab/>
        </w:r>
        <w:r w:rsidR="0048749C">
          <w:rPr>
            <w:webHidden/>
          </w:rPr>
          <w:fldChar w:fldCharType="begin"/>
        </w:r>
        <w:r w:rsidR="0048749C">
          <w:rPr>
            <w:webHidden/>
          </w:rPr>
          <w:instrText xml:space="preserve"> PAGEREF _Toc139005990 \h </w:instrText>
        </w:r>
        <w:r w:rsidR="0048749C">
          <w:rPr>
            <w:webHidden/>
          </w:rPr>
        </w:r>
        <w:r w:rsidR="0048749C">
          <w:rPr>
            <w:webHidden/>
          </w:rPr>
          <w:fldChar w:fldCharType="separate"/>
        </w:r>
        <w:r w:rsidR="0048749C">
          <w:rPr>
            <w:webHidden/>
          </w:rPr>
          <w:t>2</w:t>
        </w:r>
        <w:r w:rsidR="0048749C">
          <w:rPr>
            <w:webHidden/>
          </w:rPr>
          <w:fldChar w:fldCharType="end"/>
        </w:r>
      </w:hyperlink>
    </w:p>
    <w:p w14:paraId="39B6F282" w14:textId="710661FE" w:rsidR="0048749C" w:rsidRDefault="00702427">
      <w:pPr>
        <w:pStyle w:val="TOC2"/>
        <w:rPr>
          <w:rFonts w:asciiTheme="minorHAnsi" w:eastAsiaTheme="minorEastAsia" w:hAnsiTheme="minorHAnsi" w:cstheme="minorBidi"/>
          <w:color w:val="auto"/>
          <w:szCs w:val="24"/>
          <w:lang w:bidi="ar-SA"/>
        </w:rPr>
      </w:pPr>
      <w:hyperlink w:anchor="_Toc139005991" w:history="1">
        <w:r w:rsidR="0048749C" w:rsidRPr="00192146">
          <w:rPr>
            <w:rStyle w:val="Hyperlink"/>
          </w:rPr>
          <w:t>Administering the 2023–24 CAA for Science</w:t>
        </w:r>
        <w:r w:rsidR="0048749C">
          <w:rPr>
            <w:webHidden/>
          </w:rPr>
          <w:tab/>
        </w:r>
        <w:r w:rsidR="0048749C">
          <w:rPr>
            <w:webHidden/>
          </w:rPr>
          <w:fldChar w:fldCharType="begin"/>
        </w:r>
        <w:r w:rsidR="0048749C">
          <w:rPr>
            <w:webHidden/>
          </w:rPr>
          <w:instrText xml:space="preserve"> PAGEREF _Toc139005991 \h </w:instrText>
        </w:r>
        <w:r w:rsidR="0048749C">
          <w:rPr>
            <w:webHidden/>
          </w:rPr>
        </w:r>
        <w:r w:rsidR="0048749C">
          <w:rPr>
            <w:webHidden/>
          </w:rPr>
          <w:fldChar w:fldCharType="separate"/>
        </w:r>
        <w:r w:rsidR="0048749C">
          <w:rPr>
            <w:webHidden/>
          </w:rPr>
          <w:t>2</w:t>
        </w:r>
        <w:r w:rsidR="0048749C">
          <w:rPr>
            <w:webHidden/>
          </w:rPr>
          <w:fldChar w:fldCharType="end"/>
        </w:r>
      </w:hyperlink>
    </w:p>
    <w:p w14:paraId="3A823F37" w14:textId="4B687D85" w:rsidR="0048749C" w:rsidRDefault="00702427">
      <w:pPr>
        <w:pStyle w:val="TOC1"/>
        <w:rPr>
          <w:rFonts w:asciiTheme="minorHAnsi" w:eastAsiaTheme="minorEastAsia" w:hAnsiTheme="minorHAnsi" w:cstheme="minorBidi"/>
          <w:b w:val="0"/>
          <w:color w:val="auto"/>
          <w:szCs w:val="24"/>
        </w:rPr>
      </w:pPr>
      <w:hyperlink w:anchor="_Toc139005992" w:history="1">
        <w:r w:rsidR="0048749C" w:rsidRPr="00192146">
          <w:rPr>
            <w:rStyle w:val="Hyperlink"/>
          </w:rPr>
          <w:t>Assessed Standards</w:t>
        </w:r>
        <w:r w:rsidR="0048749C">
          <w:rPr>
            <w:webHidden/>
          </w:rPr>
          <w:tab/>
        </w:r>
        <w:r w:rsidR="0048749C">
          <w:rPr>
            <w:webHidden/>
          </w:rPr>
          <w:fldChar w:fldCharType="begin"/>
        </w:r>
        <w:r w:rsidR="0048749C">
          <w:rPr>
            <w:webHidden/>
          </w:rPr>
          <w:instrText xml:space="preserve"> PAGEREF _Toc139005992 \h </w:instrText>
        </w:r>
        <w:r w:rsidR="0048749C">
          <w:rPr>
            <w:webHidden/>
          </w:rPr>
        </w:r>
        <w:r w:rsidR="0048749C">
          <w:rPr>
            <w:webHidden/>
          </w:rPr>
          <w:fldChar w:fldCharType="separate"/>
        </w:r>
        <w:r w:rsidR="0048749C">
          <w:rPr>
            <w:webHidden/>
          </w:rPr>
          <w:t>3</w:t>
        </w:r>
        <w:r w:rsidR="0048749C">
          <w:rPr>
            <w:webHidden/>
          </w:rPr>
          <w:fldChar w:fldCharType="end"/>
        </w:r>
      </w:hyperlink>
    </w:p>
    <w:p w14:paraId="31C00097" w14:textId="4353C240" w:rsidR="0048749C" w:rsidRDefault="00702427">
      <w:pPr>
        <w:pStyle w:val="TOC2"/>
        <w:rPr>
          <w:rFonts w:asciiTheme="minorHAnsi" w:eastAsiaTheme="minorEastAsia" w:hAnsiTheme="minorHAnsi" w:cstheme="minorBidi"/>
          <w:color w:val="auto"/>
          <w:szCs w:val="24"/>
          <w:lang w:bidi="ar-SA"/>
        </w:rPr>
      </w:pPr>
      <w:hyperlink w:anchor="_Toc139005993" w:history="1">
        <w:r w:rsidR="0048749C" w:rsidRPr="00192146">
          <w:rPr>
            <w:rStyle w:val="Hyperlink"/>
          </w:rPr>
          <w:t>Life Sciences Connectors</w:t>
        </w:r>
        <w:r w:rsidR="0048749C">
          <w:rPr>
            <w:webHidden/>
          </w:rPr>
          <w:tab/>
        </w:r>
        <w:r w:rsidR="0048749C">
          <w:rPr>
            <w:webHidden/>
          </w:rPr>
          <w:fldChar w:fldCharType="begin"/>
        </w:r>
        <w:r w:rsidR="0048749C">
          <w:rPr>
            <w:webHidden/>
          </w:rPr>
          <w:instrText xml:space="preserve"> PAGEREF _Toc139005993 \h </w:instrText>
        </w:r>
        <w:r w:rsidR="0048749C">
          <w:rPr>
            <w:webHidden/>
          </w:rPr>
        </w:r>
        <w:r w:rsidR="0048749C">
          <w:rPr>
            <w:webHidden/>
          </w:rPr>
          <w:fldChar w:fldCharType="separate"/>
        </w:r>
        <w:r w:rsidR="0048749C">
          <w:rPr>
            <w:webHidden/>
          </w:rPr>
          <w:t>5</w:t>
        </w:r>
        <w:r w:rsidR="0048749C">
          <w:rPr>
            <w:webHidden/>
          </w:rPr>
          <w:fldChar w:fldCharType="end"/>
        </w:r>
      </w:hyperlink>
    </w:p>
    <w:p w14:paraId="2DE37201" w14:textId="02566525" w:rsidR="0048749C" w:rsidRDefault="00702427">
      <w:pPr>
        <w:pStyle w:val="TOC3"/>
        <w:rPr>
          <w:rFonts w:asciiTheme="minorHAnsi" w:eastAsiaTheme="minorEastAsia" w:hAnsiTheme="minorHAnsi"/>
          <w:color w:val="auto"/>
          <w:szCs w:val="24"/>
        </w:rPr>
      </w:pPr>
      <w:hyperlink w:anchor="_Toc139005994" w:history="1">
        <w:r w:rsidR="0048749C" w:rsidRPr="00192146">
          <w:rPr>
            <w:rStyle w:val="Hyperlink"/>
          </w:rPr>
          <w:t>HS-LS1-6</w:t>
        </w:r>
        <w:r w:rsidR="0048749C">
          <w:rPr>
            <w:webHidden/>
          </w:rPr>
          <w:tab/>
        </w:r>
        <w:r w:rsidR="0048749C">
          <w:rPr>
            <w:webHidden/>
          </w:rPr>
          <w:fldChar w:fldCharType="begin"/>
        </w:r>
        <w:r w:rsidR="0048749C">
          <w:rPr>
            <w:webHidden/>
          </w:rPr>
          <w:instrText xml:space="preserve"> PAGEREF _Toc139005994 \h </w:instrText>
        </w:r>
        <w:r w:rsidR="0048749C">
          <w:rPr>
            <w:webHidden/>
          </w:rPr>
        </w:r>
        <w:r w:rsidR="0048749C">
          <w:rPr>
            <w:webHidden/>
          </w:rPr>
          <w:fldChar w:fldCharType="separate"/>
        </w:r>
        <w:r w:rsidR="0048749C">
          <w:rPr>
            <w:webHidden/>
          </w:rPr>
          <w:t>5</w:t>
        </w:r>
        <w:r w:rsidR="0048749C">
          <w:rPr>
            <w:webHidden/>
          </w:rPr>
          <w:fldChar w:fldCharType="end"/>
        </w:r>
      </w:hyperlink>
    </w:p>
    <w:p w14:paraId="09995F57" w14:textId="14902671" w:rsidR="0048749C" w:rsidRDefault="00702427">
      <w:pPr>
        <w:pStyle w:val="TOC3"/>
        <w:rPr>
          <w:rFonts w:asciiTheme="minorHAnsi" w:eastAsiaTheme="minorEastAsia" w:hAnsiTheme="minorHAnsi"/>
          <w:color w:val="auto"/>
          <w:szCs w:val="24"/>
        </w:rPr>
      </w:pPr>
      <w:hyperlink w:anchor="_Toc139005995" w:history="1">
        <w:r w:rsidR="0048749C" w:rsidRPr="00192146">
          <w:rPr>
            <w:rStyle w:val="Hyperlink"/>
            <w:rFonts w:eastAsia="Times New Roman"/>
            <w:bCs/>
          </w:rPr>
          <w:t>HS-LS2-4</w:t>
        </w:r>
        <w:r w:rsidR="0048749C">
          <w:rPr>
            <w:webHidden/>
          </w:rPr>
          <w:tab/>
        </w:r>
        <w:r w:rsidR="0048749C">
          <w:rPr>
            <w:webHidden/>
          </w:rPr>
          <w:fldChar w:fldCharType="begin"/>
        </w:r>
        <w:r w:rsidR="0048749C">
          <w:rPr>
            <w:webHidden/>
          </w:rPr>
          <w:instrText xml:space="preserve"> PAGEREF _Toc139005995 \h </w:instrText>
        </w:r>
        <w:r w:rsidR="0048749C">
          <w:rPr>
            <w:webHidden/>
          </w:rPr>
        </w:r>
        <w:r w:rsidR="0048749C">
          <w:rPr>
            <w:webHidden/>
          </w:rPr>
          <w:fldChar w:fldCharType="separate"/>
        </w:r>
        <w:r w:rsidR="0048749C">
          <w:rPr>
            <w:webHidden/>
          </w:rPr>
          <w:t>6</w:t>
        </w:r>
        <w:r w:rsidR="0048749C">
          <w:rPr>
            <w:webHidden/>
          </w:rPr>
          <w:fldChar w:fldCharType="end"/>
        </w:r>
      </w:hyperlink>
    </w:p>
    <w:p w14:paraId="5BEB5150" w14:textId="588C9C5F" w:rsidR="0048749C" w:rsidRDefault="00702427">
      <w:pPr>
        <w:pStyle w:val="TOC3"/>
        <w:rPr>
          <w:rFonts w:asciiTheme="minorHAnsi" w:eastAsiaTheme="minorEastAsia" w:hAnsiTheme="minorHAnsi"/>
          <w:color w:val="auto"/>
          <w:szCs w:val="24"/>
        </w:rPr>
      </w:pPr>
      <w:hyperlink w:anchor="_Toc139005996" w:history="1">
        <w:r w:rsidR="0048749C" w:rsidRPr="00192146">
          <w:rPr>
            <w:rStyle w:val="Hyperlink"/>
          </w:rPr>
          <w:t>HS-LS2-8</w:t>
        </w:r>
        <w:r w:rsidR="0048749C">
          <w:rPr>
            <w:webHidden/>
          </w:rPr>
          <w:tab/>
        </w:r>
        <w:r w:rsidR="0048749C">
          <w:rPr>
            <w:webHidden/>
          </w:rPr>
          <w:fldChar w:fldCharType="begin"/>
        </w:r>
        <w:r w:rsidR="0048749C">
          <w:rPr>
            <w:webHidden/>
          </w:rPr>
          <w:instrText xml:space="preserve"> PAGEREF _Toc139005996 \h </w:instrText>
        </w:r>
        <w:r w:rsidR="0048749C">
          <w:rPr>
            <w:webHidden/>
          </w:rPr>
        </w:r>
        <w:r w:rsidR="0048749C">
          <w:rPr>
            <w:webHidden/>
          </w:rPr>
          <w:fldChar w:fldCharType="separate"/>
        </w:r>
        <w:r w:rsidR="0048749C">
          <w:rPr>
            <w:webHidden/>
          </w:rPr>
          <w:t>6</w:t>
        </w:r>
        <w:r w:rsidR="0048749C">
          <w:rPr>
            <w:webHidden/>
          </w:rPr>
          <w:fldChar w:fldCharType="end"/>
        </w:r>
      </w:hyperlink>
    </w:p>
    <w:p w14:paraId="6D9B598E" w14:textId="7BA95E70" w:rsidR="0048749C" w:rsidRDefault="00702427">
      <w:pPr>
        <w:pStyle w:val="TOC3"/>
        <w:rPr>
          <w:rFonts w:asciiTheme="minorHAnsi" w:eastAsiaTheme="minorEastAsia" w:hAnsiTheme="minorHAnsi"/>
          <w:color w:val="auto"/>
          <w:szCs w:val="24"/>
        </w:rPr>
      </w:pPr>
      <w:hyperlink w:anchor="_Toc139005997" w:history="1">
        <w:r w:rsidR="0048749C" w:rsidRPr="00192146">
          <w:rPr>
            <w:rStyle w:val="Hyperlink"/>
            <w:rFonts w:eastAsia="Times New Roman"/>
            <w:bCs/>
          </w:rPr>
          <w:t>HS-LS3-2</w:t>
        </w:r>
        <w:r w:rsidR="0048749C">
          <w:rPr>
            <w:webHidden/>
          </w:rPr>
          <w:tab/>
        </w:r>
        <w:r w:rsidR="0048749C">
          <w:rPr>
            <w:webHidden/>
          </w:rPr>
          <w:fldChar w:fldCharType="begin"/>
        </w:r>
        <w:r w:rsidR="0048749C">
          <w:rPr>
            <w:webHidden/>
          </w:rPr>
          <w:instrText xml:space="preserve"> PAGEREF _Toc139005997 \h </w:instrText>
        </w:r>
        <w:r w:rsidR="0048749C">
          <w:rPr>
            <w:webHidden/>
          </w:rPr>
        </w:r>
        <w:r w:rsidR="0048749C">
          <w:rPr>
            <w:webHidden/>
          </w:rPr>
          <w:fldChar w:fldCharType="separate"/>
        </w:r>
        <w:r w:rsidR="0048749C">
          <w:rPr>
            <w:webHidden/>
          </w:rPr>
          <w:t>7</w:t>
        </w:r>
        <w:r w:rsidR="0048749C">
          <w:rPr>
            <w:webHidden/>
          </w:rPr>
          <w:fldChar w:fldCharType="end"/>
        </w:r>
      </w:hyperlink>
    </w:p>
    <w:p w14:paraId="7BC78136" w14:textId="1DBDBF2A" w:rsidR="0048749C" w:rsidRDefault="00702427">
      <w:pPr>
        <w:pStyle w:val="TOC2"/>
        <w:rPr>
          <w:rFonts w:asciiTheme="minorHAnsi" w:eastAsiaTheme="minorEastAsia" w:hAnsiTheme="minorHAnsi" w:cstheme="minorBidi"/>
          <w:color w:val="auto"/>
          <w:szCs w:val="24"/>
          <w:lang w:bidi="ar-SA"/>
        </w:rPr>
      </w:pPr>
      <w:hyperlink w:anchor="_Toc139005998" w:history="1">
        <w:r w:rsidR="0048749C" w:rsidRPr="00192146">
          <w:rPr>
            <w:rStyle w:val="Hyperlink"/>
          </w:rPr>
          <w:t>Physical Sciences Connectors</w:t>
        </w:r>
        <w:r w:rsidR="0048749C">
          <w:rPr>
            <w:webHidden/>
          </w:rPr>
          <w:tab/>
        </w:r>
        <w:r w:rsidR="0048749C">
          <w:rPr>
            <w:webHidden/>
          </w:rPr>
          <w:fldChar w:fldCharType="begin"/>
        </w:r>
        <w:r w:rsidR="0048749C">
          <w:rPr>
            <w:webHidden/>
          </w:rPr>
          <w:instrText xml:space="preserve"> PAGEREF _Toc139005998 \h </w:instrText>
        </w:r>
        <w:r w:rsidR="0048749C">
          <w:rPr>
            <w:webHidden/>
          </w:rPr>
        </w:r>
        <w:r w:rsidR="0048749C">
          <w:rPr>
            <w:webHidden/>
          </w:rPr>
          <w:fldChar w:fldCharType="separate"/>
        </w:r>
        <w:r w:rsidR="0048749C">
          <w:rPr>
            <w:webHidden/>
          </w:rPr>
          <w:t>7</w:t>
        </w:r>
        <w:r w:rsidR="0048749C">
          <w:rPr>
            <w:webHidden/>
          </w:rPr>
          <w:fldChar w:fldCharType="end"/>
        </w:r>
      </w:hyperlink>
    </w:p>
    <w:p w14:paraId="2FB4F2B9" w14:textId="009EEB81" w:rsidR="0048749C" w:rsidRDefault="00702427">
      <w:pPr>
        <w:pStyle w:val="TOC3"/>
        <w:rPr>
          <w:rFonts w:asciiTheme="minorHAnsi" w:eastAsiaTheme="minorEastAsia" w:hAnsiTheme="minorHAnsi"/>
          <w:color w:val="auto"/>
          <w:szCs w:val="24"/>
        </w:rPr>
      </w:pPr>
      <w:hyperlink w:anchor="_Toc139005999" w:history="1">
        <w:r w:rsidR="0048749C" w:rsidRPr="00192146">
          <w:rPr>
            <w:rStyle w:val="Hyperlink"/>
          </w:rPr>
          <w:t>HS-PS3-5</w:t>
        </w:r>
        <w:r w:rsidR="0048749C">
          <w:rPr>
            <w:webHidden/>
          </w:rPr>
          <w:tab/>
        </w:r>
        <w:r w:rsidR="0048749C">
          <w:rPr>
            <w:webHidden/>
          </w:rPr>
          <w:fldChar w:fldCharType="begin"/>
        </w:r>
        <w:r w:rsidR="0048749C">
          <w:rPr>
            <w:webHidden/>
          </w:rPr>
          <w:instrText xml:space="preserve"> PAGEREF _Toc139005999 \h </w:instrText>
        </w:r>
        <w:r w:rsidR="0048749C">
          <w:rPr>
            <w:webHidden/>
          </w:rPr>
        </w:r>
        <w:r w:rsidR="0048749C">
          <w:rPr>
            <w:webHidden/>
          </w:rPr>
          <w:fldChar w:fldCharType="separate"/>
        </w:r>
        <w:r w:rsidR="0048749C">
          <w:rPr>
            <w:webHidden/>
          </w:rPr>
          <w:t>7</w:t>
        </w:r>
        <w:r w:rsidR="0048749C">
          <w:rPr>
            <w:webHidden/>
          </w:rPr>
          <w:fldChar w:fldCharType="end"/>
        </w:r>
      </w:hyperlink>
    </w:p>
    <w:p w14:paraId="4BD071A8" w14:textId="27E7E7BE" w:rsidR="0048749C" w:rsidRDefault="00702427">
      <w:pPr>
        <w:pStyle w:val="TOC3"/>
        <w:rPr>
          <w:rFonts w:asciiTheme="minorHAnsi" w:eastAsiaTheme="minorEastAsia" w:hAnsiTheme="minorHAnsi"/>
          <w:color w:val="auto"/>
          <w:szCs w:val="24"/>
        </w:rPr>
      </w:pPr>
      <w:hyperlink w:anchor="_Toc139006000" w:history="1">
        <w:r w:rsidR="0048749C" w:rsidRPr="00192146">
          <w:rPr>
            <w:rStyle w:val="Hyperlink"/>
            <w:rFonts w:eastAsia="Times New Roman"/>
            <w:bCs/>
          </w:rPr>
          <w:t>HS-PS4-3</w:t>
        </w:r>
        <w:r w:rsidR="0048749C">
          <w:rPr>
            <w:webHidden/>
          </w:rPr>
          <w:tab/>
        </w:r>
        <w:r w:rsidR="0048749C">
          <w:rPr>
            <w:webHidden/>
          </w:rPr>
          <w:fldChar w:fldCharType="begin"/>
        </w:r>
        <w:r w:rsidR="0048749C">
          <w:rPr>
            <w:webHidden/>
          </w:rPr>
          <w:instrText xml:space="preserve"> PAGEREF _Toc139006000 \h </w:instrText>
        </w:r>
        <w:r w:rsidR="0048749C">
          <w:rPr>
            <w:webHidden/>
          </w:rPr>
        </w:r>
        <w:r w:rsidR="0048749C">
          <w:rPr>
            <w:webHidden/>
          </w:rPr>
          <w:fldChar w:fldCharType="separate"/>
        </w:r>
        <w:r w:rsidR="0048749C">
          <w:rPr>
            <w:webHidden/>
          </w:rPr>
          <w:t>8</w:t>
        </w:r>
        <w:r w:rsidR="0048749C">
          <w:rPr>
            <w:webHidden/>
          </w:rPr>
          <w:fldChar w:fldCharType="end"/>
        </w:r>
      </w:hyperlink>
    </w:p>
    <w:p w14:paraId="16A51AB1" w14:textId="7DE31D73" w:rsidR="0048749C" w:rsidRDefault="00702427">
      <w:pPr>
        <w:pStyle w:val="TOC2"/>
        <w:rPr>
          <w:rFonts w:asciiTheme="minorHAnsi" w:eastAsiaTheme="minorEastAsia" w:hAnsiTheme="minorHAnsi" w:cstheme="minorBidi"/>
          <w:color w:val="auto"/>
          <w:szCs w:val="24"/>
          <w:lang w:bidi="ar-SA"/>
        </w:rPr>
      </w:pPr>
      <w:hyperlink w:anchor="_Toc139006001" w:history="1">
        <w:r w:rsidR="0048749C" w:rsidRPr="00192146">
          <w:rPr>
            <w:rStyle w:val="Hyperlink"/>
          </w:rPr>
          <w:t>Earth and Space Sciences Connectors</w:t>
        </w:r>
        <w:r w:rsidR="0048749C">
          <w:rPr>
            <w:webHidden/>
          </w:rPr>
          <w:tab/>
        </w:r>
        <w:r w:rsidR="0048749C">
          <w:rPr>
            <w:webHidden/>
          </w:rPr>
          <w:fldChar w:fldCharType="begin"/>
        </w:r>
        <w:r w:rsidR="0048749C">
          <w:rPr>
            <w:webHidden/>
          </w:rPr>
          <w:instrText xml:space="preserve"> PAGEREF _Toc139006001 \h </w:instrText>
        </w:r>
        <w:r w:rsidR="0048749C">
          <w:rPr>
            <w:webHidden/>
          </w:rPr>
        </w:r>
        <w:r w:rsidR="0048749C">
          <w:rPr>
            <w:webHidden/>
          </w:rPr>
          <w:fldChar w:fldCharType="separate"/>
        </w:r>
        <w:r w:rsidR="0048749C">
          <w:rPr>
            <w:webHidden/>
          </w:rPr>
          <w:t>9</w:t>
        </w:r>
        <w:r w:rsidR="0048749C">
          <w:rPr>
            <w:webHidden/>
          </w:rPr>
          <w:fldChar w:fldCharType="end"/>
        </w:r>
      </w:hyperlink>
    </w:p>
    <w:p w14:paraId="56FDB7EA" w14:textId="69072CF2" w:rsidR="0048749C" w:rsidRDefault="00702427">
      <w:pPr>
        <w:pStyle w:val="TOC3"/>
        <w:rPr>
          <w:rFonts w:asciiTheme="minorHAnsi" w:eastAsiaTheme="minorEastAsia" w:hAnsiTheme="minorHAnsi"/>
          <w:color w:val="auto"/>
          <w:szCs w:val="24"/>
        </w:rPr>
      </w:pPr>
      <w:hyperlink w:anchor="_Toc139006002" w:history="1">
        <w:r w:rsidR="0048749C" w:rsidRPr="00192146">
          <w:rPr>
            <w:rStyle w:val="Hyperlink"/>
            <w:rFonts w:eastAsia="Times New Roman"/>
            <w:bCs/>
          </w:rPr>
          <w:t>HS-ESS2-5</w:t>
        </w:r>
        <w:r w:rsidR="0048749C">
          <w:rPr>
            <w:webHidden/>
          </w:rPr>
          <w:tab/>
        </w:r>
        <w:r w:rsidR="0048749C">
          <w:rPr>
            <w:webHidden/>
          </w:rPr>
          <w:fldChar w:fldCharType="begin"/>
        </w:r>
        <w:r w:rsidR="0048749C">
          <w:rPr>
            <w:webHidden/>
          </w:rPr>
          <w:instrText xml:space="preserve"> PAGEREF _Toc139006002 \h </w:instrText>
        </w:r>
        <w:r w:rsidR="0048749C">
          <w:rPr>
            <w:webHidden/>
          </w:rPr>
        </w:r>
        <w:r w:rsidR="0048749C">
          <w:rPr>
            <w:webHidden/>
          </w:rPr>
          <w:fldChar w:fldCharType="separate"/>
        </w:r>
        <w:r w:rsidR="0048749C">
          <w:rPr>
            <w:webHidden/>
          </w:rPr>
          <w:t>9</w:t>
        </w:r>
        <w:r w:rsidR="0048749C">
          <w:rPr>
            <w:webHidden/>
          </w:rPr>
          <w:fldChar w:fldCharType="end"/>
        </w:r>
      </w:hyperlink>
    </w:p>
    <w:p w14:paraId="5E856E03" w14:textId="73214E01" w:rsidR="0048749C" w:rsidRDefault="00702427">
      <w:pPr>
        <w:pStyle w:val="TOC3"/>
        <w:rPr>
          <w:rFonts w:asciiTheme="minorHAnsi" w:eastAsiaTheme="minorEastAsia" w:hAnsiTheme="minorHAnsi"/>
          <w:color w:val="auto"/>
          <w:szCs w:val="24"/>
        </w:rPr>
      </w:pPr>
      <w:hyperlink w:anchor="_Toc139006003" w:history="1">
        <w:r w:rsidR="0048749C" w:rsidRPr="00192146">
          <w:rPr>
            <w:rStyle w:val="Hyperlink"/>
          </w:rPr>
          <w:t>HS-ESS3-3</w:t>
        </w:r>
        <w:r w:rsidR="0048749C">
          <w:rPr>
            <w:webHidden/>
          </w:rPr>
          <w:tab/>
        </w:r>
        <w:r w:rsidR="0048749C">
          <w:rPr>
            <w:webHidden/>
          </w:rPr>
          <w:fldChar w:fldCharType="begin"/>
        </w:r>
        <w:r w:rsidR="0048749C">
          <w:rPr>
            <w:webHidden/>
          </w:rPr>
          <w:instrText xml:space="preserve"> PAGEREF _Toc139006003 \h </w:instrText>
        </w:r>
        <w:r w:rsidR="0048749C">
          <w:rPr>
            <w:webHidden/>
          </w:rPr>
        </w:r>
        <w:r w:rsidR="0048749C">
          <w:rPr>
            <w:webHidden/>
          </w:rPr>
          <w:fldChar w:fldCharType="separate"/>
        </w:r>
        <w:r w:rsidR="0048749C">
          <w:rPr>
            <w:webHidden/>
          </w:rPr>
          <w:t>9</w:t>
        </w:r>
        <w:r w:rsidR="0048749C">
          <w:rPr>
            <w:webHidden/>
          </w:rPr>
          <w:fldChar w:fldCharType="end"/>
        </w:r>
      </w:hyperlink>
    </w:p>
    <w:p w14:paraId="3FDA5968" w14:textId="33407C64" w:rsidR="0048749C" w:rsidRDefault="00702427">
      <w:pPr>
        <w:pStyle w:val="TOC1"/>
        <w:rPr>
          <w:rFonts w:asciiTheme="minorHAnsi" w:eastAsiaTheme="minorEastAsia" w:hAnsiTheme="minorHAnsi" w:cstheme="minorBidi"/>
          <w:b w:val="0"/>
          <w:color w:val="auto"/>
          <w:szCs w:val="24"/>
        </w:rPr>
      </w:pPr>
      <w:hyperlink w:anchor="_Toc139006004" w:history="1">
        <w:r w:rsidR="0048749C" w:rsidRPr="00192146">
          <w:rPr>
            <w:rStyle w:val="Hyperlink"/>
          </w:rPr>
          <w:t>Testing Planner for Form 1</w:t>
        </w:r>
        <w:r w:rsidR="0048749C">
          <w:rPr>
            <w:webHidden/>
          </w:rPr>
          <w:tab/>
        </w:r>
        <w:r w:rsidR="0048749C">
          <w:rPr>
            <w:webHidden/>
          </w:rPr>
          <w:fldChar w:fldCharType="begin"/>
        </w:r>
        <w:r w:rsidR="0048749C">
          <w:rPr>
            <w:webHidden/>
          </w:rPr>
          <w:instrText xml:space="preserve"> PAGEREF _Toc139006004 \h </w:instrText>
        </w:r>
        <w:r w:rsidR="0048749C">
          <w:rPr>
            <w:webHidden/>
          </w:rPr>
        </w:r>
        <w:r w:rsidR="0048749C">
          <w:rPr>
            <w:webHidden/>
          </w:rPr>
          <w:fldChar w:fldCharType="separate"/>
        </w:r>
        <w:r w:rsidR="0048749C">
          <w:rPr>
            <w:webHidden/>
          </w:rPr>
          <w:t>10</w:t>
        </w:r>
        <w:r w:rsidR="0048749C">
          <w:rPr>
            <w:webHidden/>
          </w:rPr>
          <w:fldChar w:fldCharType="end"/>
        </w:r>
      </w:hyperlink>
    </w:p>
    <w:p w14:paraId="252CE813" w14:textId="36A4CF56" w:rsidR="00E24FBC" w:rsidRPr="00232B1F" w:rsidRDefault="003803FC" w:rsidP="006D74FD">
      <w:pPr>
        <w:pStyle w:val="ToCHeading2"/>
      </w:pPr>
      <w:r w:rsidRPr="10293E80">
        <w:rPr>
          <w:color w:val="365F91" w:themeColor="accent1" w:themeShade="BF"/>
        </w:rPr>
        <w:fldChar w:fldCharType="end"/>
      </w:r>
      <w:r w:rsidR="00E24FBC">
        <w:t>List of Tables</w:t>
      </w:r>
    </w:p>
    <w:p w14:paraId="25924F9C" w14:textId="461AD51D" w:rsidR="006D74FD" w:rsidRDefault="003803FC">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515490" w:history="1">
        <w:r w:rsidR="006D74FD" w:rsidRPr="009C4EB5">
          <w:rPr>
            <w:rStyle w:val="Hyperlink"/>
          </w:rPr>
          <w:t>Table 1.  HS-LS1-6, FKSA and EU</w:t>
        </w:r>
        <w:r w:rsidR="006D74FD">
          <w:rPr>
            <w:webHidden/>
          </w:rPr>
          <w:tab/>
        </w:r>
        <w:r w:rsidR="006D74FD">
          <w:rPr>
            <w:webHidden/>
          </w:rPr>
          <w:fldChar w:fldCharType="begin"/>
        </w:r>
        <w:r w:rsidR="006D74FD">
          <w:rPr>
            <w:webHidden/>
          </w:rPr>
          <w:instrText xml:space="preserve"> PAGEREF _Toc136515490 \h </w:instrText>
        </w:r>
        <w:r w:rsidR="006D74FD">
          <w:rPr>
            <w:webHidden/>
          </w:rPr>
        </w:r>
        <w:r w:rsidR="006D74FD">
          <w:rPr>
            <w:webHidden/>
          </w:rPr>
          <w:fldChar w:fldCharType="separate"/>
        </w:r>
        <w:r w:rsidR="0048749C">
          <w:rPr>
            <w:webHidden/>
          </w:rPr>
          <w:t>5</w:t>
        </w:r>
        <w:r w:rsidR="006D74FD">
          <w:rPr>
            <w:webHidden/>
          </w:rPr>
          <w:fldChar w:fldCharType="end"/>
        </w:r>
      </w:hyperlink>
    </w:p>
    <w:p w14:paraId="7904EC9C" w14:textId="48C0A157" w:rsidR="006D74FD" w:rsidRDefault="00702427">
      <w:pPr>
        <w:pStyle w:val="TOC5"/>
        <w:rPr>
          <w:rFonts w:asciiTheme="minorHAnsi" w:eastAsiaTheme="minorEastAsia" w:hAnsiTheme="minorHAnsi" w:cstheme="minorBidi"/>
          <w:color w:val="auto"/>
          <w:sz w:val="22"/>
          <w:szCs w:val="22"/>
          <w:lang w:eastAsia="en-US"/>
        </w:rPr>
      </w:pPr>
      <w:hyperlink w:anchor="_Toc136515491" w:history="1">
        <w:r w:rsidR="006D74FD" w:rsidRPr="009C4EB5">
          <w:rPr>
            <w:rStyle w:val="Hyperlink"/>
          </w:rPr>
          <w:t>Table 2.  HS-LS2-4, FKSA and EU</w:t>
        </w:r>
        <w:r w:rsidR="006D74FD">
          <w:rPr>
            <w:webHidden/>
          </w:rPr>
          <w:tab/>
        </w:r>
        <w:r w:rsidR="006D74FD">
          <w:rPr>
            <w:webHidden/>
          </w:rPr>
          <w:fldChar w:fldCharType="begin"/>
        </w:r>
        <w:r w:rsidR="006D74FD">
          <w:rPr>
            <w:webHidden/>
          </w:rPr>
          <w:instrText xml:space="preserve"> PAGEREF _Toc136515491 \h </w:instrText>
        </w:r>
        <w:r w:rsidR="006D74FD">
          <w:rPr>
            <w:webHidden/>
          </w:rPr>
        </w:r>
        <w:r w:rsidR="006D74FD">
          <w:rPr>
            <w:webHidden/>
          </w:rPr>
          <w:fldChar w:fldCharType="separate"/>
        </w:r>
        <w:r w:rsidR="0048749C">
          <w:rPr>
            <w:webHidden/>
          </w:rPr>
          <w:t>6</w:t>
        </w:r>
        <w:r w:rsidR="006D74FD">
          <w:rPr>
            <w:webHidden/>
          </w:rPr>
          <w:fldChar w:fldCharType="end"/>
        </w:r>
      </w:hyperlink>
    </w:p>
    <w:p w14:paraId="4CF60DD0" w14:textId="41F51A6F" w:rsidR="006D74FD" w:rsidRDefault="00702427">
      <w:pPr>
        <w:pStyle w:val="TOC5"/>
        <w:rPr>
          <w:rFonts w:asciiTheme="minorHAnsi" w:eastAsiaTheme="minorEastAsia" w:hAnsiTheme="minorHAnsi" w:cstheme="minorBidi"/>
          <w:color w:val="auto"/>
          <w:sz w:val="22"/>
          <w:szCs w:val="22"/>
          <w:lang w:eastAsia="en-US"/>
        </w:rPr>
      </w:pPr>
      <w:hyperlink w:anchor="_Toc136515492" w:history="1">
        <w:r w:rsidR="006D74FD" w:rsidRPr="009C4EB5">
          <w:rPr>
            <w:rStyle w:val="Hyperlink"/>
          </w:rPr>
          <w:t>Table 3.  HS-LS2-8, FKSA and EU</w:t>
        </w:r>
        <w:r w:rsidR="006D74FD">
          <w:rPr>
            <w:webHidden/>
          </w:rPr>
          <w:tab/>
        </w:r>
        <w:r w:rsidR="006D74FD">
          <w:rPr>
            <w:webHidden/>
          </w:rPr>
          <w:fldChar w:fldCharType="begin"/>
        </w:r>
        <w:r w:rsidR="006D74FD">
          <w:rPr>
            <w:webHidden/>
          </w:rPr>
          <w:instrText xml:space="preserve"> PAGEREF _Toc136515492 \h </w:instrText>
        </w:r>
        <w:r w:rsidR="006D74FD">
          <w:rPr>
            <w:webHidden/>
          </w:rPr>
        </w:r>
        <w:r w:rsidR="006D74FD">
          <w:rPr>
            <w:webHidden/>
          </w:rPr>
          <w:fldChar w:fldCharType="separate"/>
        </w:r>
        <w:r w:rsidR="0048749C">
          <w:rPr>
            <w:webHidden/>
          </w:rPr>
          <w:t>6</w:t>
        </w:r>
        <w:r w:rsidR="006D74FD">
          <w:rPr>
            <w:webHidden/>
          </w:rPr>
          <w:fldChar w:fldCharType="end"/>
        </w:r>
      </w:hyperlink>
    </w:p>
    <w:p w14:paraId="167CC932" w14:textId="4EBB9FA8" w:rsidR="006D74FD" w:rsidRDefault="00702427">
      <w:pPr>
        <w:pStyle w:val="TOC5"/>
        <w:rPr>
          <w:rFonts w:asciiTheme="minorHAnsi" w:eastAsiaTheme="minorEastAsia" w:hAnsiTheme="minorHAnsi" w:cstheme="minorBidi"/>
          <w:color w:val="auto"/>
          <w:sz w:val="22"/>
          <w:szCs w:val="22"/>
          <w:lang w:eastAsia="en-US"/>
        </w:rPr>
      </w:pPr>
      <w:hyperlink w:anchor="_Toc136515493" w:history="1">
        <w:r w:rsidR="006D74FD" w:rsidRPr="009C4EB5">
          <w:rPr>
            <w:rStyle w:val="Hyperlink"/>
          </w:rPr>
          <w:t>Table 4.  HS-LS3-2, FKSA and EU</w:t>
        </w:r>
        <w:r w:rsidR="006D74FD">
          <w:rPr>
            <w:webHidden/>
          </w:rPr>
          <w:tab/>
        </w:r>
        <w:r w:rsidR="006D74FD">
          <w:rPr>
            <w:webHidden/>
          </w:rPr>
          <w:fldChar w:fldCharType="begin"/>
        </w:r>
        <w:r w:rsidR="006D74FD">
          <w:rPr>
            <w:webHidden/>
          </w:rPr>
          <w:instrText xml:space="preserve"> PAGEREF _Toc136515493 \h </w:instrText>
        </w:r>
        <w:r w:rsidR="006D74FD">
          <w:rPr>
            <w:webHidden/>
          </w:rPr>
        </w:r>
        <w:r w:rsidR="006D74FD">
          <w:rPr>
            <w:webHidden/>
          </w:rPr>
          <w:fldChar w:fldCharType="separate"/>
        </w:r>
        <w:r w:rsidR="0048749C">
          <w:rPr>
            <w:webHidden/>
          </w:rPr>
          <w:t>7</w:t>
        </w:r>
        <w:r w:rsidR="006D74FD">
          <w:rPr>
            <w:webHidden/>
          </w:rPr>
          <w:fldChar w:fldCharType="end"/>
        </w:r>
      </w:hyperlink>
    </w:p>
    <w:p w14:paraId="4C3F3477" w14:textId="13E658D0" w:rsidR="006D74FD" w:rsidRDefault="00702427">
      <w:pPr>
        <w:pStyle w:val="TOC5"/>
        <w:rPr>
          <w:rFonts w:asciiTheme="minorHAnsi" w:eastAsiaTheme="minorEastAsia" w:hAnsiTheme="minorHAnsi" w:cstheme="minorBidi"/>
          <w:color w:val="auto"/>
          <w:sz w:val="22"/>
          <w:szCs w:val="22"/>
          <w:lang w:eastAsia="en-US"/>
        </w:rPr>
      </w:pPr>
      <w:hyperlink w:anchor="_Toc136515494" w:history="1">
        <w:r w:rsidR="006D74FD" w:rsidRPr="009C4EB5">
          <w:rPr>
            <w:rStyle w:val="Hyperlink"/>
          </w:rPr>
          <w:t>Table 5.  HS-PS3-5, FKSA and EU</w:t>
        </w:r>
        <w:r w:rsidR="006D74FD">
          <w:rPr>
            <w:webHidden/>
          </w:rPr>
          <w:tab/>
        </w:r>
        <w:r w:rsidR="006D74FD">
          <w:rPr>
            <w:webHidden/>
          </w:rPr>
          <w:fldChar w:fldCharType="begin"/>
        </w:r>
        <w:r w:rsidR="006D74FD">
          <w:rPr>
            <w:webHidden/>
          </w:rPr>
          <w:instrText xml:space="preserve"> PAGEREF _Toc136515494 \h </w:instrText>
        </w:r>
        <w:r w:rsidR="006D74FD">
          <w:rPr>
            <w:webHidden/>
          </w:rPr>
        </w:r>
        <w:r w:rsidR="006D74FD">
          <w:rPr>
            <w:webHidden/>
          </w:rPr>
          <w:fldChar w:fldCharType="separate"/>
        </w:r>
        <w:r w:rsidR="0048749C">
          <w:rPr>
            <w:webHidden/>
          </w:rPr>
          <w:t>7</w:t>
        </w:r>
        <w:r w:rsidR="006D74FD">
          <w:rPr>
            <w:webHidden/>
          </w:rPr>
          <w:fldChar w:fldCharType="end"/>
        </w:r>
      </w:hyperlink>
    </w:p>
    <w:p w14:paraId="2FCCA700" w14:textId="21FE633D" w:rsidR="006D74FD" w:rsidRDefault="00702427">
      <w:pPr>
        <w:pStyle w:val="TOC5"/>
        <w:rPr>
          <w:rFonts w:asciiTheme="minorHAnsi" w:eastAsiaTheme="minorEastAsia" w:hAnsiTheme="minorHAnsi" w:cstheme="minorBidi"/>
          <w:color w:val="auto"/>
          <w:sz w:val="22"/>
          <w:szCs w:val="22"/>
          <w:lang w:eastAsia="en-US"/>
        </w:rPr>
      </w:pPr>
      <w:hyperlink w:anchor="_Toc136515495" w:history="1">
        <w:r w:rsidR="006D74FD" w:rsidRPr="009C4EB5">
          <w:rPr>
            <w:rStyle w:val="Hyperlink"/>
          </w:rPr>
          <w:t>Table 6.  HS-PS4-3, FKSA and EU</w:t>
        </w:r>
        <w:r w:rsidR="006D74FD">
          <w:rPr>
            <w:webHidden/>
          </w:rPr>
          <w:tab/>
        </w:r>
        <w:r w:rsidR="006D74FD">
          <w:rPr>
            <w:webHidden/>
          </w:rPr>
          <w:fldChar w:fldCharType="begin"/>
        </w:r>
        <w:r w:rsidR="006D74FD">
          <w:rPr>
            <w:webHidden/>
          </w:rPr>
          <w:instrText xml:space="preserve"> PAGEREF _Toc136515495 \h </w:instrText>
        </w:r>
        <w:r w:rsidR="006D74FD">
          <w:rPr>
            <w:webHidden/>
          </w:rPr>
        </w:r>
        <w:r w:rsidR="006D74FD">
          <w:rPr>
            <w:webHidden/>
          </w:rPr>
          <w:fldChar w:fldCharType="separate"/>
        </w:r>
        <w:r w:rsidR="0048749C">
          <w:rPr>
            <w:webHidden/>
          </w:rPr>
          <w:t>8</w:t>
        </w:r>
        <w:r w:rsidR="006D74FD">
          <w:rPr>
            <w:webHidden/>
          </w:rPr>
          <w:fldChar w:fldCharType="end"/>
        </w:r>
      </w:hyperlink>
    </w:p>
    <w:p w14:paraId="592F88CF" w14:textId="0049B6D1" w:rsidR="006D74FD" w:rsidRDefault="00702427">
      <w:pPr>
        <w:pStyle w:val="TOC5"/>
        <w:rPr>
          <w:rFonts w:asciiTheme="minorHAnsi" w:eastAsiaTheme="minorEastAsia" w:hAnsiTheme="minorHAnsi" w:cstheme="minorBidi"/>
          <w:color w:val="auto"/>
          <w:sz w:val="22"/>
          <w:szCs w:val="22"/>
          <w:lang w:eastAsia="en-US"/>
        </w:rPr>
      </w:pPr>
      <w:hyperlink w:anchor="_Toc136515496" w:history="1">
        <w:r w:rsidR="006D74FD" w:rsidRPr="009C4EB5">
          <w:rPr>
            <w:rStyle w:val="Hyperlink"/>
          </w:rPr>
          <w:t>Table 7.  HS-ESS2-5, FKSA and EU</w:t>
        </w:r>
        <w:r w:rsidR="006D74FD">
          <w:rPr>
            <w:webHidden/>
          </w:rPr>
          <w:tab/>
        </w:r>
        <w:r w:rsidR="006D74FD">
          <w:rPr>
            <w:webHidden/>
          </w:rPr>
          <w:fldChar w:fldCharType="begin"/>
        </w:r>
        <w:r w:rsidR="006D74FD">
          <w:rPr>
            <w:webHidden/>
          </w:rPr>
          <w:instrText xml:space="preserve"> PAGEREF _Toc136515496 \h </w:instrText>
        </w:r>
        <w:r w:rsidR="006D74FD">
          <w:rPr>
            <w:webHidden/>
          </w:rPr>
        </w:r>
        <w:r w:rsidR="006D74FD">
          <w:rPr>
            <w:webHidden/>
          </w:rPr>
          <w:fldChar w:fldCharType="separate"/>
        </w:r>
        <w:r w:rsidR="0048749C">
          <w:rPr>
            <w:webHidden/>
          </w:rPr>
          <w:t>9</w:t>
        </w:r>
        <w:r w:rsidR="006D74FD">
          <w:rPr>
            <w:webHidden/>
          </w:rPr>
          <w:fldChar w:fldCharType="end"/>
        </w:r>
      </w:hyperlink>
    </w:p>
    <w:p w14:paraId="0FA056ED" w14:textId="5DA23EE1" w:rsidR="006D74FD" w:rsidRDefault="00702427">
      <w:pPr>
        <w:pStyle w:val="TOC5"/>
        <w:rPr>
          <w:rFonts w:asciiTheme="minorHAnsi" w:eastAsiaTheme="minorEastAsia" w:hAnsiTheme="minorHAnsi" w:cstheme="minorBidi"/>
          <w:color w:val="auto"/>
          <w:sz w:val="22"/>
          <w:szCs w:val="22"/>
          <w:lang w:eastAsia="en-US"/>
        </w:rPr>
      </w:pPr>
      <w:hyperlink w:anchor="_Toc136515497" w:history="1">
        <w:r w:rsidR="006D74FD" w:rsidRPr="009C4EB5">
          <w:rPr>
            <w:rStyle w:val="Hyperlink"/>
          </w:rPr>
          <w:t>Table 8.  HS-ESS3-3, FKSA and EU</w:t>
        </w:r>
        <w:r w:rsidR="006D74FD">
          <w:rPr>
            <w:webHidden/>
          </w:rPr>
          <w:tab/>
        </w:r>
        <w:r w:rsidR="006D74FD">
          <w:rPr>
            <w:webHidden/>
          </w:rPr>
          <w:fldChar w:fldCharType="begin"/>
        </w:r>
        <w:r w:rsidR="006D74FD">
          <w:rPr>
            <w:webHidden/>
          </w:rPr>
          <w:instrText xml:space="preserve"> PAGEREF _Toc136515497 \h </w:instrText>
        </w:r>
        <w:r w:rsidR="006D74FD">
          <w:rPr>
            <w:webHidden/>
          </w:rPr>
        </w:r>
        <w:r w:rsidR="006D74FD">
          <w:rPr>
            <w:webHidden/>
          </w:rPr>
          <w:fldChar w:fldCharType="separate"/>
        </w:r>
        <w:r w:rsidR="0048749C">
          <w:rPr>
            <w:webHidden/>
          </w:rPr>
          <w:t>9</w:t>
        </w:r>
        <w:r w:rsidR="006D74FD">
          <w:rPr>
            <w:webHidden/>
          </w:rPr>
          <w:fldChar w:fldCharType="end"/>
        </w:r>
      </w:hyperlink>
    </w:p>
    <w:p w14:paraId="153380E4" w14:textId="120AA856" w:rsidR="006D74FD" w:rsidRDefault="00702427">
      <w:pPr>
        <w:pStyle w:val="TOC5"/>
        <w:rPr>
          <w:rFonts w:asciiTheme="minorHAnsi" w:eastAsiaTheme="minorEastAsia" w:hAnsiTheme="minorHAnsi" w:cstheme="minorBidi"/>
          <w:color w:val="auto"/>
          <w:sz w:val="22"/>
          <w:szCs w:val="22"/>
          <w:lang w:eastAsia="en-US"/>
        </w:rPr>
      </w:pPr>
      <w:hyperlink w:anchor="_Toc136515498" w:history="1">
        <w:r w:rsidR="006D74FD" w:rsidRPr="009C4EB5">
          <w:rPr>
            <w:rStyle w:val="Hyperlink"/>
          </w:rPr>
          <w:t>Table 9.  2023–24 CAA for Science High School Testing Planner</w:t>
        </w:r>
        <w:r w:rsidR="006D74FD">
          <w:rPr>
            <w:webHidden/>
          </w:rPr>
          <w:tab/>
        </w:r>
        <w:r w:rsidR="006D74FD">
          <w:rPr>
            <w:webHidden/>
          </w:rPr>
          <w:fldChar w:fldCharType="begin"/>
        </w:r>
        <w:r w:rsidR="006D74FD">
          <w:rPr>
            <w:webHidden/>
          </w:rPr>
          <w:instrText xml:space="preserve"> PAGEREF _Toc136515498 \h </w:instrText>
        </w:r>
        <w:r w:rsidR="006D74FD">
          <w:rPr>
            <w:webHidden/>
          </w:rPr>
        </w:r>
        <w:r w:rsidR="006D74FD">
          <w:rPr>
            <w:webHidden/>
          </w:rPr>
          <w:fldChar w:fldCharType="separate"/>
        </w:r>
        <w:r w:rsidR="0048749C">
          <w:rPr>
            <w:webHidden/>
          </w:rPr>
          <w:t>10</w:t>
        </w:r>
        <w:r w:rsidR="006D74FD">
          <w:rPr>
            <w:webHidden/>
          </w:rPr>
          <w:fldChar w:fldCharType="end"/>
        </w:r>
      </w:hyperlink>
    </w:p>
    <w:p w14:paraId="252CE822" w14:textId="73E4668B" w:rsidR="00E24FBC" w:rsidRPr="009716D0" w:rsidRDefault="003803FC" w:rsidP="006D74FD">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0" w:name="_Toc139005986"/>
      <w:r>
        <w:lastRenderedPageBreak/>
        <w:t>Introduction</w:t>
      </w:r>
      <w:bookmarkEnd w:id="0"/>
    </w:p>
    <w:p w14:paraId="252CE824" w14:textId="10D5A198" w:rsidR="00E24FBC" w:rsidRDefault="00E24FBC" w:rsidP="00E5402B">
      <w:pPr>
        <w:pStyle w:val="Heading3"/>
        <w:spacing w:after="240"/>
      </w:pPr>
      <w:bookmarkStart w:id="1" w:name="_Toc139005987"/>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1"/>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2" w:name="_Toc139005988"/>
      <w:r>
        <w:rPr>
          <w:lang w:val="en"/>
        </w:rPr>
        <w:t>Form</w:t>
      </w:r>
      <w:r w:rsidR="00E24FBC">
        <w:rPr>
          <w:lang w:val="en"/>
        </w:rPr>
        <w:t xml:space="preserve"> Assignments</w:t>
      </w:r>
      <w:bookmarkEnd w:id="2"/>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6DCB804E"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FA3A08">
        <w:rPr>
          <w:rFonts w:eastAsia="Arial"/>
        </w:rPr>
        <w:t>Form</w:t>
      </w:r>
      <w:r w:rsidR="6F9228E1" w:rsidRPr="3042847F">
        <w:rPr>
          <w:lang w:val="en"/>
        </w:rPr>
        <w:t xml:space="preserve"> </w:t>
      </w:r>
      <w:r w:rsidR="5F501168" w:rsidRPr="3042847F">
        <w:rPr>
          <w:lang w:val="en"/>
        </w:rPr>
        <w:t xml:space="preserve">assignments can be found on the </w:t>
      </w:r>
      <w:hyperlink r:id="rId17">
        <w:r w:rsidR="00DF3C58" w:rsidRPr="006109D5">
          <w:rPr>
            <w:rStyle w:val="Hyperlink"/>
          </w:rPr>
          <w:t xml:space="preserve">2023–24 CAA for Science </w:t>
        </w:r>
        <w:r w:rsidR="00DF3C58" w:rsidRPr="006109D5">
          <w:rPr>
            <w:rStyle w:val="Hyperlink"/>
          </w:rPr>
          <w:t>F</w:t>
        </w:r>
        <w:r w:rsidR="00DF3C58" w:rsidRPr="006109D5">
          <w:rPr>
            <w:rStyle w:val="Hyperlink"/>
          </w:rPr>
          <w:t>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3" w:name="_Toc139005989"/>
      <w:r>
        <w:rPr>
          <w:lang w:val="en"/>
        </w:rPr>
        <w:t>Purpose and Use of This Administration Planning Guide</w:t>
      </w:r>
      <w:bookmarkEnd w:id="3"/>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0DB5ECC2"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9B6EF3">
        <w:rPr>
          <w:lang w:val="en"/>
        </w:rPr>
        <w:t>3</w:t>
      </w:r>
      <w:r w:rsidR="000F2324" w:rsidRPr="793CEA7A">
        <w:rPr>
          <w:lang w:val="en"/>
        </w:rPr>
        <w:t>–2</w:t>
      </w:r>
      <w:r w:rsidR="009B6EF3">
        <w:rPr>
          <w:lang w:val="en"/>
        </w:rPr>
        <w:t>4</w:t>
      </w:r>
      <w:r w:rsidR="00A92AC1" w:rsidRPr="793CEA7A">
        <w:rPr>
          <w:lang w:val="en"/>
        </w:rPr>
        <w:t xml:space="preserve"> </w:t>
      </w:r>
      <w:r w:rsidRPr="793CEA7A">
        <w:rPr>
          <w:lang w:val="en"/>
        </w:rPr>
        <w:t>instructional calendar.</w:t>
      </w:r>
    </w:p>
    <w:p w14:paraId="252CE832" w14:textId="1E57DCF6"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9B6EF3">
        <w:t>19</w:t>
      </w:r>
      <w:r w:rsidR="000F2324">
        <w:t>, 202</w:t>
      </w:r>
      <w:r w:rsidR="002359FF">
        <w:t>3</w:t>
      </w:r>
      <w:r w:rsidR="00DF3C58">
        <w:t>.</w:t>
      </w:r>
    </w:p>
    <w:p w14:paraId="252CE833" w14:textId="77777777" w:rsidR="00E24FBC" w:rsidRDefault="00E24FBC" w:rsidP="003A0938">
      <w:pPr>
        <w:pStyle w:val="Heading3"/>
        <w:spacing w:before="240" w:after="240"/>
      </w:pPr>
      <w:bookmarkStart w:id="4" w:name="_Toc139005990"/>
      <w:r>
        <w:t>Test Security</w:t>
      </w:r>
      <w:bookmarkEnd w:id="4"/>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01417B39"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9B6EF3">
        <w:rPr>
          <w:lang w:val="en"/>
        </w:rPr>
        <w:t>19</w:t>
      </w:r>
      <w:r w:rsidR="000F2324" w:rsidRPr="1EE5490B">
        <w:rPr>
          <w:lang w:val="en"/>
        </w:rPr>
        <w:t>, 202</w:t>
      </w:r>
      <w:r w:rsidR="00287FA5">
        <w:rPr>
          <w:lang w:val="en"/>
        </w:rPr>
        <w:t>3</w:t>
      </w:r>
      <w:r w:rsidR="00DF3C58">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6DF7FD22"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DF3C58">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5" w:name="_Toc139005991"/>
      <w:r>
        <w:t xml:space="preserve">Administering the </w:t>
      </w:r>
      <w:r w:rsidR="000F2324">
        <w:t>202</w:t>
      </w:r>
      <w:r w:rsidR="00962D63">
        <w:t>3</w:t>
      </w:r>
      <w:r w:rsidR="000F2324">
        <w:t>–2</w:t>
      </w:r>
      <w:r w:rsidR="00962D63">
        <w:t>4</w:t>
      </w:r>
      <w:r w:rsidR="00A92AC1">
        <w:t xml:space="preserve"> </w:t>
      </w:r>
      <w:r>
        <w:t>CAA for Science</w:t>
      </w:r>
      <w:bookmarkEnd w:id="5"/>
    </w:p>
    <w:p w14:paraId="52DFB847" w14:textId="2AE897F5"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Admin</w:t>
        </w:r>
        <w:r w:rsidR="3ACDB4E2" w:rsidRPr="0E679CA2">
          <w:rPr>
            <w:rStyle w:val="Hyperlink"/>
            <w:i/>
            <w:iCs/>
            <w:color w:val="0000FF"/>
            <w:lang w:val="en"/>
          </w:rPr>
          <w:t>i</w:t>
        </w:r>
        <w:r w:rsidR="3ACDB4E2" w:rsidRPr="0E679CA2">
          <w:rPr>
            <w:rStyle w:val="Hyperlink"/>
            <w:i/>
            <w:iCs/>
            <w:color w:val="0000FF"/>
            <w:lang w:val="en"/>
          </w:rPr>
          <w:t>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6109D5">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831503" w:rsidRPr="0E679CA2">
        <w:rPr>
          <w:lang w:val="en"/>
        </w:rPr>
        <w:t xml:space="preserve"> Moodle, </w:t>
      </w:r>
      <w:r w:rsidR="00E16285" w:rsidRPr="0E679CA2">
        <w:rPr>
          <w:lang w:val="en"/>
        </w:rPr>
        <w:t>and</w:t>
      </w:r>
      <w:r w:rsidR="00831503" w:rsidRPr="0E679CA2">
        <w:rPr>
          <w:lang w:val="en"/>
        </w:rPr>
        <w:t xml:space="preserve"> </w:t>
      </w:r>
      <w:r w:rsidR="00461F96">
        <w:rPr>
          <w:lang w:val="en"/>
        </w:rPr>
        <w:t xml:space="preserve">the </w:t>
      </w:r>
      <w:r w:rsidR="00831503" w:rsidRPr="0E679CA2">
        <w:rPr>
          <w:lang w:val="en"/>
        </w:rPr>
        <w:t>CAASPP</w:t>
      </w:r>
      <w:r w:rsidR="007B5F85">
        <w:rPr>
          <w:lang w:val="en"/>
        </w:rPr>
        <w:t xml:space="preserve"> website </w:t>
      </w:r>
      <w:r w:rsidR="005E7AB7" w:rsidRPr="0E679CA2">
        <w:rPr>
          <w:lang w:val="en"/>
        </w:rPr>
        <w:t xml:space="preserve">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1ED3BB3B"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6109D5">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6BD1A3C0"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C13148">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DF3C58">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120CD497"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A26D82">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6"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6"/>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6483F1A3" w:rsidR="00E24FBC" w:rsidRPr="004E4303" w:rsidRDefault="00E24FBC" w:rsidP="00C424C0">
      <w:pPr>
        <w:keepNext/>
        <w:spacing w:before="240" w:after="240"/>
      </w:pPr>
      <w:r>
        <w:t xml:space="preserve">A </w:t>
      </w:r>
      <w:r w:rsidR="00E751E3">
        <w:t xml:space="preserve">blank </w:t>
      </w:r>
      <w:r w:rsidR="00500C2D">
        <w:t xml:space="preserve">testing </w:t>
      </w:r>
      <w:r>
        <w:t xml:space="preserve">planner is provided at the end of this document (refer to </w:t>
      </w:r>
      <w:r w:rsidR="00524D73" w:rsidRPr="006109D5">
        <w:rPr>
          <w:rStyle w:val="Cross-reference"/>
        </w:rPr>
        <w:fldChar w:fldCharType="begin"/>
      </w:r>
      <w:r w:rsidR="00524D73" w:rsidRPr="006109D5">
        <w:rPr>
          <w:rStyle w:val="Cross-reference"/>
        </w:rPr>
        <w:instrText xml:space="preserve"> REF  _Ref136350065 \* Lower \h  \* MERGEFORMAT </w:instrText>
      </w:r>
      <w:r w:rsidR="00524D73" w:rsidRPr="006109D5">
        <w:rPr>
          <w:rStyle w:val="Cross-reference"/>
        </w:rPr>
      </w:r>
      <w:r w:rsidR="00524D73" w:rsidRPr="006109D5">
        <w:rPr>
          <w:rStyle w:val="Cross-reference"/>
        </w:rPr>
        <w:fldChar w:fldCharType="separate"/>
      </w:r>
      <w:r w:rsidR="00524D73" w:rsidRPr="006109D5">
        <w:rPr>
          <w:rStyle w:val="Cross-reference"/>
        </w:rPr>
        <w:t>table 9</w:t>
      </w:r>
      <w:r w:rsidR="00524D73" w:rsidRPr="006109D5">
        <w:rPr>
          <w:rStyle w:val="Cross-reference"/>
        </w:rPr>
        <w:fldChar w:fldCharType="end"/>
      </w:r>
      <w:r w:rsidR="00881608" w:rsidRPr="00A76BF7">
        <w:rPr>
          <w:rStyle w:val="Cross-reference"/>
        </w:rPr>
        <w:fldChar w:fldCharType="begin"/>
      </w:r>
      <w:r w:rsidR="00881608" w:rsidRPr="00A76BF7">
        <w:rPr>
          <w:rStyle w:val="Cross-reference"/>
        </w:rPr>
        <w:instrText xml:space="preserve"> REF  _Ref39820199 \* Lower \h </w:instrText>
      </w:r>
      <w:r w:rsidR="00A76BF7">
        <w:rPr>
          <w:rStyle w:val="Cross-reference"/>
        </w:rPr>
        <w:instrText xml:space="preserve"> \* MERGEFORMAT </w:instrText>
      </w:r>
      <w:r w:rsidR="00881608" w:rsidRPr="00A76BF7">
        <w:rPr>
          <w:rStyle w:val="Cross-reference"/>
        </w:rPr>
      </w:r>
      <w:r w:rsidR="00881608" w:rsidRPr="00A76BF7">
        <w:rPr>
          <w:rStyle w:val="Cross-reference"/>
        </w:rPr>
        <w:fldChar w:fldCharType="end"/>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7" w:name="_Toc139005992"/>
      <w:r w:rsidRPr="00E95E96">
        <w:t>Assessed Standards</w:t>
      </w:r>
      <w:bookmarkEnd w:id="7"/>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34D9E1D7"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A76BF7">
        <w:rPr>
          <w:noProof/>
        </w:rPr>
        <w:t xml:space="preserve"> </w:t>
      </w:r>
      <w:r w:rsidR="00A76BF7" w:rsidRPr="00A76BF7">
        <w:rPr>
          <w:rStyle w:val="Cross-reference"/>
        </w:rPr>
        <w:fldChar w:fldCharType="begin"/>
      </w:r>
      <w:r w:rsidR="00A76BF7" w:rsidRPr="00A76BF7">
        <w:rPr>
          <w:rStyle w:val="Cross-reference"/>
        </w:rPr>
        <w:instrText xml:space="preserve"> REF  _Ref39820994 \* Lower \h </w:instrText>
      </w:r>
      <w:r w:rsidR="00A76BF7">
        <w:rPr>
          <w:rStyle w:val="Cross-reference"/>
        </w:rPr>
        <w:instrText xml:space="preserve"> \* MERGEFORMAT </w:instrText>
      </w:r>
      <w:r w:rsidR="00A76BF7" w:rsidRPr="00A76BF7">
        <w:rPr>
          <w:rStyle w:val="Cross-reference"/>
        </w:rPr>
      </w:r>
      <w:r w:rsidR="00A76BF7" w:rsidRPr="00A76BF7">
        <w:rPr>
          <w:rStyle w:val="Cross-reference"/>
        </w:rPr>
        <w:fldChar w:fldCharType="separate"/>
      </w:r>
      <w:r w:rsidR="00F871CB" w:rsidRPr="00A1121D">
        <w:rPr>
          <w:rStyle w:val="Cross-reference"/>
        </w:rPr>
        <w:t>figure 1</w:t>
      </w:r>
      <w:r w:rsidR="00A76BF7" w:rsidRPr="00A76BF7">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8"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8"/>
      <w:r>
        <w:t>.  CAA for Science Standards Continuum</w:t>
      </w:r>
    </w:p>
    <w:p w14:paraId="252CE848" w14:textId="25B9D6F7"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119520FB" w:rsidR="003159BA" w:rsidRDefault="0067257A" w:rsidP="003159BA">
      <w:pPr>
        <w:pStyle w:val="Heading3"/>
        <w:spacing w:before="240" w:after="240"/>
      </w:pPr>
      <w:bookmarkStart w:id="9" w:name="_Toc139005993"/>
      <w:r>
        <w:lastRenderedPageBreak/>
        <w:t>Life</w:t>
      </w:r>
      <w:r w:rsidR="153EA63C">
        <w:t xml:space="preserve"> Science</w:t>
      </w:r>
      <w:r>
        <w:t>s</w:t>
      </w:r>
      <w:r w:rsidR="153EA63C">
        <w:t xml:space="preserve"> Connectors</w:t>
      </w:r>
      <w:bookmarkEnd w:id="9"/>
    </w:p>
    <w:p w14:paraId="2337C331" w14:textId="6757BEAA" w:rsidR="00AF482D" w:rsidRDefault="00AF482D">
      <w:pPr>
        <w:pStyle w:val="Heading4"/>
        <w:rPr>
          <w:rStyle w:val="Heading5Char"/>
          <w:b/>
          <w:bCs/>
          <w:i/>
          <w:iCs/>
        </w:rPr>
      </w:pPr>
      <w:bookmarkStart w:id="10" w:name="_4-ESS1-1"/>
      <w:bookmarkStart w:id="11" w:name="_Toc102659948"/>
      <w:bookmarkStart w:id="12" w:name="_Toc139005994"/>
      <w:bookmarkEnd w:id="10"/>
      <w:r w:rsidRPr="00AF482D">
        <w:rPr>
          <w:noProof/>
        </w:rPr>
        <w:t>HS-LS1-6</w:t>
      </w:r>
      <w:bookmarkEnd w:id="11"/>
      <w:bookmarkEnd w:id="12"/>
    </w:p>
    <w:p w14:paraId="35B728B3" w14:textId="603F5D51" w:rsidR="003159BA" w:rsidRPr="006109D5" w:rsidRDefault="00AF482D" w:rsidP="00BC16F7">
      <w:pPr>
        <w:pStyle w:val="NormalIndentBold"/>
        <w:keepNext/>
        <w:keepLines/>
        <w:ind w:left="0"/>
        <w:rPr>
          <w:i/>
          <w:iCs/>
          <w:noProof/>
        </w:rPr>
      </w:pPr>
      <w:bookmarkStart w:id="13" w:name="_Toc105936643"/>
      <w:bookmarkStart w:id="14" w:name="_Toc105951349"/>
      <w:r w:rsidRPr="006109D5">
        <w:rPr>
          <w:i/>
          <w:iCs/>
          <w:noProof/>
        </w:rPr>
        <w:t>Identify a model that demonstrates how organisms take in matter (allowing growth and maintenance) and rearrange the atoms to make new structures in chemical reactions.</w:t>
      </w:r>
      <w:bookmarkEnd w:id="13"/>
      <w:bookmarkEnd w:id="14"/>
    </w:p>
    <w:p w14:paraId="74006673" w14:textId="1DEA60E8" w:rsidR="005F0A86" w:rsidRDefault="005F0A86" w:rsidP="00BB4C76">
      <w:pPr>
        <w:pStyle w:val="Caption"/>
      </w:pPr>
      <w:bookmarkStart w:id="15" w:name="_Toc136515490"/>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654616">
        <w:rPr>
          <w:noProof/>
        </w:rPr>
        <w:t>1</w:t>
      </w:r>
      <w:r w:rsidRPr="0CDAAD53">
        <w:rPr>
          <w:noProof/>
        </w:rPr>
        <w:fldChar w:fldCharType="end"/>
      </w:r>
      <w:r>
        <w:t xml:space="preserve">.  </w:t>
      </w:r>
      <w:r w:rsidR="00AF482D" w:rsidRPr="00AF482D">
        <w:t>HS-LS1-6</w:t>
      </w:r>
      <w:r>
        <w:t>, FKSA and EU</w:t>
      </w:r>
      <w:bookmarkEnd w:id="15"/>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5AE77146" w14:textId="6000D6FD" w:rsidR="003159BA" w:rsidRDefault="00B4290F" w:rsidP="00B4290F">
            <w:pPr>
              <w:pStyle w:val="bullets-table"/>
              <w:cnfStyle w:val="000000000000" w:firstRow="0" w:lastRow="0" w:firstColumn="0" w:lastColumn="0" w:oddVBand="0" w:evenVBand="0" w:oddHBand="0" w:evenHBand="0" w:firstRowFirstColumn="0" w:firstRowLastColumn="0" w:lastRowFirstColumn="0" w:lastRowLastColumn="0"/>
            </w:pPr>
            <w:r w:rsidRPr="00B4290F">
              <w:rPr>
                <w:noProof/>
              </w:rPr>
              <w:t>Identify a model which demonstrates how animals take in matter and rearrange molecules to grow.</w:t>
            </w:r>
          </w:p>
          <w:p w14:paraId="3E2021AE" w14:textId="5CFC07A6" w:rsidR="00B4290F" w:rsidRDefault="00B4290F" w:rsidP="00B4290F">
            <w:pPr>
              <w:pStyle w:val="bullets-table"/>
              <w:cnfStyle w:val="000000000000" w:firstRow="0" w:lastRow="0" w:firstColumn="0" w:lastColumn="0" w:oddVBand="0" w:evenVBand="0" w:oddHBand="0" w:evenHBand="0" w:firstRowFirstColumn="0" w:firstRowLastColumn="0" w:lastRowFirstColumn="0" w:lastRowLastColumn="0"/>
            </w:pPr>
            <w:r w:rsidRPr="00B4290F">
              <w:t>Identify a model which demonstrates how plants take in matter and rearrange molecules to grow.</w:t>
            </w:r>
          </w:p>
        </w:tc>
        <w:tc>
          <w:tcPr>
            <w:tcW w:w="4410" w:type="dxa"/>
          </w:tcPr>
          <w:p w14:paraId="714A4735" w14:textId="2DDB4F40" w:rsidR="000E4B40" w:rsidRDefault="000E4B40" w:rsidP="000E4B40">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parts of the body used to process food</w:t>
            </w:r>
            <w:r w:rsidR="00DF3C58">
              <w:rPr>
                <w:noProof/>
              </w:rPr>
              <w:t>.</w:t>
            </w:r>
          </w:p>
          <w:p w14:paraId="499AA1EE" w14:textId="560B1BA6" w:rsidR="000E4B40" w:rsidRDefault="000E4B40" w:rsidP="000E4B40">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water, light, and air are needed for plants to grow</w:t>
            </w:r>
            <w:r w:rsidR="00DF3C58">
              <w:rPr>
                <w:noProof/>
              </w:rPr>
              <w:t>.</w:t>
            </w:r>
          </w:p>
          <w:p w14:paraId="4C431408" w14:textId="29F596B9" w:rsidR="000E4B40" w:rsidRDefault="000E4B40" w:rsidP="000E4B40">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plants make their own food from other materials</w:t>
            </w:r>
            <w:r w:rsidR="00DF3C58">
              <w:rPr>
                <w:noProof/>
              </w:rPr>
              <w:t>.</w:t>
            </w:r>
          </w:p>
          <w:p w14:paraId="44645850" w14:textId="0ACE38B1" w:rsidR="000E4B40" w:rsidRDefault="000E4B40" w:rsidP="000E4B40">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an animal growing due to the intake food</w:t>
            </w:r>
            <w:r w:rsidR="00DF3C58">
              <w:rPr>
                <w:noProof/>
              </w:rPr>
              <w:t>.</w:t>
            </w:r>
          </w:p>
          <w:p w14:paraId="5E39E36B" w14:textId="22B6201C" w:rsidR="003159BA" w:rsidRDefault="000E4B40" w:rsidP="000E4B40">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 plant growing due to the intake of water, light, and air</w:t>
            </w:r>
            <w:r w:rsidR="00DF3C58">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8501E4">
            <w:pPr>
              <w:pStyle w:val="TableText"/>
              <w:rPr>
                <w:b w:val="0"/>
              </w:rPr>
            </w:pPr>
            <w:r w:rsidRPr="00963D42">
              <w:rPr>
                <w:b w:val="0"/>
              </w:rPr>
              <w:t>EU</w:t>
            </w:r>
          </w:p>
        </w:tc>
        <w:tc>
          <w:tcPr>
            <w:tcW w:w="3960" w:type="dxa"/>
          </w:tcPr>
          <w:p w14:paraId="655061B0" w14:textId="4EFBF0C1" w:rsidR="003159BA" w:rsidRDefault="000E4B40">
            <w:pPr>
              <w:pStyle w:val="bullets-table"/>
              <w:cnfStyle w:val="000000000000" w:firstRow="0" w:lastRow="0" w:firstColumn="0" w:lastColumn="0" w:oddVBand="0" w:evenVBand="0" w:oddHBand="0" w:evenHBand="0" w:firstRowFirstColumn="0" w:firstRowLastColumn="0" w:lastRowFirstColumn="0" w:lastRowLastColumn="0"/>
            </w:pPr>
            <w:r w:rsidRPr="000E4B40">
              <w:rPr>
                <w:noProof/>
              </w:rPr>
              <w:t>Recognize that all organisms take in matter in order for growth to occur.</w:t>
            </w:r>
          </w:p>
        </w:tc>
        <w:tc>
          <w:tcPr>
            <w:tcW w:w="4410" w:type="dxa"/>
          </w:tcPr>
          <w:p w14:paraId="57C08217" w14:textId="576A2058" w:rsidR="003159BA" w:rsidRDefault="000E4B40">
            <w:pPr>
              <w:pStyle w:val="bullets"/>
              <w:cnfStyle w:val="000000000000" w:firstRow="0" w:lastRow="0" w:firstColumn="0" w:lastColumn="0" w:oddVBand="0" w:evenVBand="0" w:oddHBand="0" w:evenHBand="0" w:firstRowFirstColumn="0" w:firstRowLastColumn="0" w:lastRowFirstColumn="0" w:lastRowLastColumn="0"/>
            </w:pPr>
            <w:r w:rsidRPr="000E4B40">
              <w:rPr>
                <w:noProof/>
              </w:rPr>
              <w:t>Recognize that food is needed for animals to grow</w:t>
            </w:r>
            <w:r w:rsidR="00DF3C58">
              <w:rPr>
                <w:noProof/>
              </w:rPr>
              <w:t>.</w:t>
            </w:r>
          </w:p>
        </w:tc>
      </w:tr>
    </w:tbl>
    <w:p w14:paraId="3BF6C075" w14:textId="1EBB3C1B" w:rsidR="00617258" w:rsidRDefault="00617258" w:rsidP="008501E4">
      <w:pPr>
        <w:pStyle w:val="Heading4"/>
        <w:spacing w:before="240"/>
      </w:pPr>
      <w:bookmarkStart w:id="16" w:name="_Toc102659949"/>
      <w:bookmarkStart w:id="17" w:name="_Toc139005995"/>
      <w:r w:rsidRPr="00617258">
        <w:rPr>
          <w:rFonts w:eastAsia="Times New Roman"/>
          <w:bCs/>
          <w:noProof/>
          <w:szCs w:val="24"/>
        </w:rPr>
        <w:lastRenderedPageBreak/>
        <w:t>HS-LS2-4</w:t>
      </w:r>
      <w:bookmarkEnd w:id="16"/>
      <w:bookmarkEnd w:id="17"/>
    </w:p>
    <w:p w14:paraId="15C3541C" w14:textId="0FFD8FDC" w:rsidR="003159BA" w:rsidRPr="000D1C05" w:rsidRDefault="00617258">
      <w:pPr>
        <w:pStyle w:val="NormalIndentBold"/>
        <w:keepNext/>
        <w:keepLines/>
        <w:ind w:left="0"/>
        <w:rPr>
          <w:b w:val="0"/>
          <w:i/>
        </w:rPr>
      </w:pPr>
      <w:r w:rsidRPr="00617258">
        <w:rPr>
          <w:i/>
          <w:noProof/>
        </w:rPr>
        <w:t>Using a graphical representation, identify the changes in the amount of matter or energy as it travels through an energy pyramid or food web.</w:t>
      </w:r>
    </w:p>
    <w:p w14:paraId="3D607CEF" w14:textId="37923E56" w:rsidR="005F0A86" w:rsidRDefault="005F0A86">
      <w:pPr>
        <w:pStyle w:val="Caption"/>
      </w:pPr>
      <w:bookmarkStart w:id="18" w:name="_Toc136515491"/>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654616">
        <w:rPr>
          <w:noProof/>
        </w:rPr>
        <w:t>2</w:t>
      </w:r>
      <w:r w:rsidR="008521B1">
        <w:rPr>
          <w:noProof/>
        </w:rPr>
        <w:fldChar w:fldCharType="end"/>
      </w:r>
      <w:r>
        <w:t xml:space="preserve">.  </w:t>
      </w:r>
      <w:r w:rsidR="00835DE3" w:rsidRPr="00835DE3">
        <w:t>HS-LS2-4</w:t>
      </w:r>
      <w:r>
        <w:t>, FKSA and EU</w:t>
      </w:r>
      <w:bookmarkEnd w:id="18"/>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3E5133">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3E5133">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3E5133">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6109D5">
            <w:pPr>
              <w:pStyle w:val="TableText"/>
              <w:keepNext/>
              <w:rPr>
                <w:b w:val="0"/>
              </w:rPr>
            </w:pPr>
            <w:r w:rsidRPr="00963D42">
              <w:rPr>
                <w:b w:val="0"/>
              </w:rPr>
              <w:t>FKSA</w:t>
            </w:r>
          </w:p>
        </w:tc>
        <w:tc>
          <w:tcPr>
            <w:tcW w:w="3944" w:type="dxa"/>
          </w:tcPr>
          <w:p w14:paraId="37041759" w14:textId="7BC8BE99" w:rsidR="00CD37A3" w:rsidRDefault="00835DE3" w:rsidP="006109D5">
            <w:pPr>
              <w:pStyle w:val="bullets"/>
              <w:keepNext/>
              <w:cnfStyle w:val="000000000000" w:firstRow="0" w:lastRow="0" w:firstColumn="0" w:lastColumn="0" w:oddVBand="0" w:evenVBand="0" w:oddHBand="0" w:evenHBand="0" w:firstRowFirstColumn="0" w:firstRowLastColumn="0" w:lastRowFirstColumn="0" w:lastRowLastColumn="0"/>
            </w:pPr>
            <w:r w:rsidRPr="00835DE3">
              <w:rPr>
                <w:noProof/>
              </w:rPr>
              <w:t>Ability to identify using a graphical representation the changes in the amount of matter as it travels through an energy pyramid or food web.</w:t>
            </w:r>
          </w:p>
          <w:p w14:paraId="6C1DE25C" w14:textId="3B87712C" w:rsidR="00835DE3" w:rsidRDefault="00835DE3" w:rsidP="006109D5">
            <w:pPr>
              <w:pStyle w:val="bullets"/>
              <w:keepNext/>
              <w:cnfStyle w:val="000000000000" w:firstRow="0" w:lastRow="0" w:firstColumn="0" w:lastColumn="0" w:oddVBand="0" w:evenVBand="0" w:oddHBand="0" w:evenHBand="0" w:firstRowFirstColumn="0" w:firstRowLastColumn="0" w:lastRowFirstColumn="0" w:lastRowLastColumn="0"/>
            </w:pPr>
            <w:r w:rsidRPr="00835DE3">
              <w:t>Ability to identify using a graphical representation the changes in the amount of energy as it travels through an energy pyramid or food web.</w:t>
            </w:r>
          </w:p>
        </w:tc>
        <w:tc>
          <w:tcPr>
            <w:tcW w:w="4426" w:type="dxa"/>
          </w:tcPr>
          <w:p w14:paraId="7E42CBAA" w14:textId="38A2BAF1" w:rsidR="00CD37A3" w:rsidRDefault="00BF2DBE" w:rsidP="006109D5">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BF2DBE">
              <w:rPr>
                <w:noProof/>
              </w:rPr>
              <w:t>Recognize that energy or matter decreases when moving to higher levels in an energy pyramid or food web</w:t>
            </w:r>
            <w:r w:rsidR="00DF3C58">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AF457D">
            <w:pPr>
              <w:pStyle w:val="TableText"/>
              <w:rPr>
                <w:b w:val="0"/>
              </w:rPr>
            </w:pPr>
            <w:r w:rsidRPr="00963D42">
              <w:rPr>
                <w:b w:val="0"/>
              </w:rPr>
              <w:t>EU</w:t>
            </w:r>
          </w:p>
        </w:tc>
        <w:tc>
          <w:tcPr>
            <w:tcW w:w="3944" w:type="dxa"/>
          </w:tcPr>
          <w:p w14:paraId="728D5F2C" w14:textId="4589B18C" w:rsidR="00CD37A3" w:rsidRDefault="00BF2DBE" w:rsidP="00AF457D">
            <w:pPr>
              <w:pStyle w:val="bullets-table"/>
              <w:cnfStyle w:val="000000000000" w:firstRow="0" w:lastRow="0" w:firstColumn="0" w:lastColumn="0" w:oddVBand="0" w:evenVBand="0" w:oddHBand="0" w:evenHBand="0" w:firstRowFirstColumn="0" w:firstRowLastColumn="0" w:lastRowFirstColumn="0" w:lastRowLastColumn="0"/>
            </w:pPr>
            <w:r w:rsidRPr="00BF2DBE">
              <w:rPr>
                <w:noProof/>
              </w:rPr>
              <w:t>Recognize that there are generally fewer organisms at higher levels of an energy pyramid or food web (e.g., a graphical representation) than at lower levels.</w:t>
            </w:r>
          </w:p>
        </w:tc>
        <w:tc>
          <w:tcPr>
            <w:tcW w:w="4426" w:type="dxa"/>
          </w:tcPr>
          <w:p w14:paraId="348915A5" w14:textId="05ADD5A0" w:rsidR="00CD37A3" w:rsidRDefault="00BF2DBE" w:rsidP="00AF457D">
            <w:pPr>
              <w:pStyle w:val="bullets-table"/>
              <w:cnfStyle w:val="000000000000" w:firstRow="0" w:lastRow="0" w:firstColumn="0" w:lastColumn="0" w:oddVBand="0" w:evenVBand="0" w:oddHBand="0" w:evenHBand="0" w:firstRowFirstColumn="0" w:firstRowLastColumn="0" w:lastRowFirstColumn="0" w:lastRowLastColumn="0"/>
              <w:rPr>
                <w:noProof/>
              </w:rPr>
            </w:pPr>
            <w:r w:rsidRPr="00BF2DBE">
              <w:rPr>
                <w:noProof/>
              </w:rPr>
              <w:t>Recognize that there are fewer organisms at higher levels in an energy pyramid, food chain, or food web</w:t>
            </w:r>
            <w:r w:rsidR="00DF3C58">
              <w:rPr>
                <w:noProof/>
              </w:rPr>
              <w:t>.</w:t>
            </w:r>
          </w:p>
        </w:tc>
      </w:tr>
    </w:tbl>
    <w:p w14:paraId="3B578AFC" w14:textId="7B59BE21" w:rsidR="00A37A90" w:rsidRDefault="00A37A90" w:rsidP="00EB23F3">
      <w:pPr>
        <w:pStyle w:val="Heading4"/>
      </w:pPr>
      <w:bookmarkStart w:id="19" w:name="_Toc102659950"/>
      <w:bookmarkStart w:id="20" w:name="_Toc139005996"/>
      <w:r w:rsidRPr="00A37A90">
        <w:rPr>
          <w:noProof/>
        </w:rPr>
        <w:t>HS-LS2-8</w:t>
      </w:r>
      <w:bookmarkEnd w:id="19"/>
      <w:bookmarkEnd w:id="20"/>
    </w:p>
    <w:p w14:paraId="40D419D8" w14:textId="772A4294" w:rsidR="00EB23F3" w:rsidRPr="004A4B7C" w:rsidRDefault="000E21F5" w:rsidP="00E43754">
      <w:pPr>
        <w:pStyle w:val="NormalIndentBold"/>
        <w:keepNext/>
        <w:keepLines/>
        <w:ind w:left="0"/>
        <w:rPr>
          <w:b w:val="0"/>
          <w:i/>
        </w:rPr>
      </w:pPr>
      <w:r w:rsidRPr="000E21F5">
        <w:rPr>
          <w:rFonts w:cs="Arial"/>
          <w:i/>
          <w:noProof/>
        </w:rPr>
        <w:t>Identify evidence supporting the outcome of group behavior (e.g., predation, life expectancy) on species’ chances to survive and reproduce.</w:t>
      </w:r>
      <w:r w:rsidR="00EB23F3" w:rsidRPr="001A1B94">
        <w:rPr>
          <w:rFonts w:cs="Arial"/>
          <w:i/>
          <w:noProof/>
        </w:rPr>
        <w:t xml:space="preserve"> </w:t>
      </w:r>
    </w:p>
    <w:p w14:paraId="26E95A2B" w14:textId="41F6C75C" w:rsidR="00DF3C58" w:rsidRDefault="00DF3C58" w:rsidP="006109D5">
      <w:pPr>
        <w:pStyle w:val="Caption"/>
      </w:pPr>
      <w:bookmarkStart w:id="21" w:name="_Toc136515492"/>
      <w:r>
        <w:t xml:space="preserve">Table </w:t>
      </w:r>
      <w:r>
        <w:fldChar w:fldCharType="begin"/>
      </w:r>
      <w:r>
        <w:instrText>SEQ Table \* ARABIC</w:instrText>
      </w:r>
      <w:r>
        <w:fldChar w:fldCharType="separate"/>
      </w:r>
      <w:r w:rsidR="00654616">
        <w:rPr>
          <w:noProof/>
        </w:rPr>
        <w:t>3</w:t>
      </w:r>
      <w:r>
        <w:fldChar w:fldCharType="end"/>
      </w:r>
      <w:r>
        <w:t xml:space="preserve">.  </w:t>
      </w:r>
      <w:r w:rsidRPr="00A37A90">
        <w:t>HS-LS2-8</w:t>
      </w:r>
      <w:r>
        <w:t>, FKSA and EU</w:t>
      </w:r>
      <w:bookmarkEnd w:id="21"/>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7BED58FF" w:rsidR="00EB23F3" w:rsidRDefault="000E21F5" w:rsidP="000E21F5">
            <w:pPr>
              <w:pStyle w:val="bullets-table"/>
              <w:cnfStyle w:val="000000000000" w:firstRow="0" w:lastRow="0" w:firstColumn="0" w:lastColumn="0" w:oddVBand="0" w:evenVBand="0" w:oddHBand="0" w:evenHBand="0" w:firstRowFirstColumn="0" w:firstRowLastColumn="0" w:lastRowFirstColumn="0" w:lastRowLastColumn="0"/>
            </w:pPr>
            <w:r w:rsidRPr="000E21F5">
              <w:rPr>
                <w:noProof/>
              </w:rPr>
              <w:t>Ability to identify evidence supporting an outcome of group behavior.</w:t>
            </w:r>
          </w:p>
        </w:tc>
        <w:tc>
          <w:tcPr>
            <w:tcW w:w="4511" w:type="dxa"/>
          </w:tcPr>
          <w:p w14:paraId="2B14AB5D" w14:textId="56908581" w:rsidR="000E21F5" w:rsidRDefault="000E21F5" w:rsidP="000E21F5">
            <w:pPr>
              <w:pStyle w:val="bullets"/>
              <w:cnfStyle w:val="000000000000" w:firstRow="0" w:lastRow="0" w:firstColumn="0" w:lastColumn="0" w:oddVBand="0" w:evenVBand="0" w:oddHBand="0" w:evenHBand="0" w:firstRowFirstColumn="0" w:firstRowLastColumn="0" w:lastRowFirstColumn="0" w:lastRowLastColumn="0"/>
            </w:pPr>
            <w:r>
              <w:t>Identify an outcome of group behavior</w:t>
            </w:r>
            <w:r w:rsidR="00DF3C58">
              <w:t>.</w:t>
            </w:r>
          </w:p>
          <w:p w14:paraId="302CA39E" w14:textId="24F9F2CB" w:rsidR="00EB23F3" w:rsidRDefault="000E21F5" w:rsidP="000E21F5">
            <w:pPr>
              <w:pStyle w:val="bullets"/>
              <w:cnfStyle w:val="000000000000" w:firstRow="0" w:lastRow="0" w:firstColumn="0" w:lastColumn="0" w:oddVBand="0" w:evenVBand="0" w:oddHBand="0" w:evenHBand="0" w:firstRowFirstColumn="0" w:firstRowLastColumn="0" w:lastRowFirstColumn="0" w:lastRowLastColumn="0"/>
            </w:pPr>
            <w:r>
              <w:t>Recognize that group behavior helps animals survive</w:t>
            </w:r>
            <w:r w:rsidR="00DF3C58">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2DB30260" w:rsidR="00EB23F3" w:rsidRDefault="002934EC" w:rsidP="002934EC">
            <w:pPr>
              <w:pStyle w:val="bullets-table"/>
              <w:cnfStyle w:val="000000000000" w:firstRow="0" w:lastRow="0" w:firstColumn="0" w:lastColumn="0" w:oddVBand="0" w:evenVBand="0" w:oddHBand="0" w:evenHBand="0" w:firstRowFirstColumn="0" w:firstRowLastColumn="0" w:lastRowFirstColumn="0" w:lastRowLastColumn="0"/>
            </w:pPr>
            <w:r w:rsidRPr="002934EC">
              <w:rPr>
                <w:noProof/>
              </w:rPr>
              <w:t>Identify an example of group behavior (e.g., flocking, schooling, herding, and cooperative behaviors such as hunting, migrating, and swarming).</w:t>
            </w:r>
          </w:p>
        </w:tc>
        <w:tc>
          <w:tcPr>
            <w:tcW w:w="4511" w:type="dxa"/>
          </w:tcPr>
          <w:p w14:paraId="703C57E2" w14:textId="352EB147" w:rsidR="002934EC" w:rsidRDefault="002934EC" w:rsidP="002934EC">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animals acting as a group</w:t>
            </w:r>
            <w:r w:rsidR="00DF3C58">
              <w:rPr>
                <w:noProof/>
              </w:rPr>
              <w:t>.</w:t>
            </w:r>
          </w:p>
          <w:p w14:paraId="3892A280" w14:textId="027CE0A3" w:rsidR="00EB23F3" w:rsidRDefault="002934EC" w:rsidP="002934EC">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different types of group behavior</w:t>
            </w:r>
            <w:r w:rsidR="00DF3C58">
              <w:rPr>
                <w:noProof/>
              </w:rPr>
              <w:t>.</w:t>
            </w:r>
          </w:p>
        </w:tc>
      </w:tr>
    </w:tbl>
    <w:p w14:paraId="393EE5E0" w14:textId="37AFF70E" w:rsidR="00901B51" w:rsidRDefault="00901B51" w:rsidP="00DB51D5">
      <w:pPr>
        <w:pStyle w:val="Heading4"/>
        <w:spacing w:before="240"/>
      </w:pPr>
      <w:bookmarkStart w:id="22" w:name="_Toc139005997"/>
      <w:r w:rsidRPr="00901B51">
        <w:rPr>
          <w:rFonts w:eastAsia="Times New Roman"/>
          <w:bCs/>
          <w:noProof/>
          <w:szCs w:val="24"/>
        </w:rPr>
        <w:lastRenderedPageBreak/>
        <w:t>HS-LS3-2</w:t>
      </w:r>
      <w:bookmarkEnd w:id="22"/>
    </w:p>
    <w:p w14:paraId="50C09412" w14:textId="74A5A156" w:rsidR="00DB51D5" w:rsidRPr="007F2874" w:rsidRDefault="00BD70F8" w:rsidP="00E43754">
      <w:pPr>
        <w:pStyle w:val="NormalIndentBold"/>
        <w:keepNext/>
        <w:keepLines/>
        <w:ind w:left="0"/>
        <w:rPr>
          <w:b w:val="0"/>
          <w:i/>
        </w:rPr>
      </w:pPr>
      <w:r w:rsidRPr="00BD70F8">
        <w:rPr>
          <w:rFonts w:cs="Arial"/>
          <w:i/>
          <w:noProof/>
        </w:rPr>
        <w:t>Identify a model showing evidence that parents and offspring may have different traits.</w:t>
      </w:r>
    </w:p>
    <w:p w14:paraId="06FD5733" w14:textId="48526915" w:rsidR="00DB51D5" w:rsidRDefault="00DB51D5" w:rsidP="00DB51D5">
      <w:pPr>
        <w:pStyle w:val="Caption"/>
      </w:pPr>
      <w:bookmarkStart w:id="23" w:name="_Toc136515493"/>
      <w:r>
        <w:t xml:space="preserve">Table </w:t>
      </w:r>
      <w:r>
        <w:rPr>
          <w:noProof/>
        </w:rPr>
        <w:fldChar w:fldCharType="begin"/>
      </w:r>
      <w:r>
        <w:rPr>
          <w:noProof/>
        </w:rPr>
        <w:instrText xml:space="preserve"> SEQ Table \* ARABIC </w:instrText>
      </w:r>
      <w:r>
        <w:rPr>
          <w:noProof/>
        </w:rPr>
        <w:fldChar w:fldCharType="separate"/>
      </w:r>
      <w:r w:rsidR="00654616">
        <w:rPr>
          <w:noProof/>
        </w:rPr>
        <w:t>4</w:t>
      </w:r>
      <w:r>
        <w:rPr>
          <w:noProof/>
        </w:rPr>
        <w:fldChar w:fldCharType="end"/>
      </w:r>
      <w:r>
        <w:t xml:space="preserve">.  </w:t>
      </w:r>
      <w:r w:rsidR="00BD70F8" w:rsidRPr="00BD70F8">
        <w:t>HS-LS3-2</w:t>
      </w:r>
      <w:r>
        <w:t>, FKSA and EU</w:t>
      </w:r>
      <w:bookmarkEnd w:id="23"/>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43EF9779" w:rsidR="00DB51D5" w:rsidRDefault="00BD70F8" w:rsidP="00BD70F8">
            <w:pPr>
              <w:pStyle w:val="bullets-table"/>
              <w:cnfStyle w:val="000000000000" w:firstRow="0" w:lastRow="0" w:firstColumn="0" w:lastColumn="0" w:oddVBand="0" w:evenVBand="0" w:oddHBand="0" w:evenHBand="0" w:firstRowFirstColumn="0" w:firstRowLastColumn="0" w:lastRowFirstColumn="0" w:lastRowLastColumn="0"/>
              <w:rPr>
                <w:noProof/>
              </w:rPr>
            </w:pPr>
            <w:r w:rsidRPr="00BD70F8">
              <w:rPr>
                <w:noProof/>
              </w:rPr>
              <w:t>Identify examples of offspring who have different combinations of traits inherited from their parents.</w:t>
            </w:r>
          </w:p>
        </w:tc>
        <w:tc>
          <w:tcPr>
            <w:tcW w:w="4511" w:type="dxa"/>
          </w:tcPr>
          <w:p w14:paraId="17E12B82" w14:textId="43B86E33" w:rsidR="00DB51D5" w:rsidRDefault="00BD70F8" w:rsidP="00BD70F8">
            <w:pPr>
              <w:pStyle w:val="bullets-table"/>
              <w:cnfStyle w:val="000000000000" w:firstRow="0" w:lastRow="0" w:firstColumn="0" w:lastColumn="0" w:oddVBand="0" w:evenVBand="0" w:oddHBand="0" w:evenHBand="0" w:firstRowFirstColumn="0" w:firstRowLastColumn="0" w:lastRowFirstColumn="0" w:lastRowLastColumn="0"/>
              <w:rPr>
                <w:noProof/>
              </w:rPr>
            </w:pPr>
            <w:r w:rsidRPr="00BD70F8">
              <w:rPr>
                <w:noProof/>
              </w:rPr>
              <w:t>Identify offspring with combinations of traits different from those of their parents</w:t>
            </w:r>
            <w:r w:rsidR="00DF3C58">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C10308">
            <w:pPr>
              <w:pStyle w:val="TableText"/>
              <w:rPr>
                <w:b w:val="0"/>
              </w:rPr>
            </w:pPr>
            <w:r w:rsidRPr="008C35D9">
              <w:rPr>
                <w:b w:val="0"/>
              </w:rPr>
              <w:t>EU</w:t>
            </w:r>
          </w:p>
        </w:tc>
        <w:tc>
          <w:tcPr>
            <w:tcW w:w="3949" w:type="dxa"/>
          </w:tcPr>
          <w:p w14:paraId="5966F451" w14:textId="35115FCE" w:rsidR="00DB51D5" w:rsidRDefault="006C4110" w:rsidP="00C10308">
            <w:pPr>
              <w:pStyle w:val="bullets-table"/>
              <w:cnfStyle w:val="000000000000" w:firstRow="0" w:lastRow="0" w:firstColumn="0" w:lastColumn="0" w:oddVBand="0" w:evenVBand="0" w:oddHBand="0" w:evenHBand="0" w:firstRowFirstColumn="0" w:firstRowLastColumn="0" w:lastRowFirstColumn="0" w:lastRowLastColumn="0"/>
            </w:pPr>
            <w:r w:rsidRPr="006C4110">
              <w:rPr>
                <w:noProof/>
              </w:rPr>
              <w:t>Identify traits in offspring that are different from those of the parents.</w:t>
            </w:r>
          </w:p>
        </w:tc>
        <w:tc>
          <w:tcPr>
            <w:tcW w:w="4511" w:type="dxa"/>
          </w:tcPr>
          <w:p w14:paraId="6BEE5A20" w14:textId="228E42CD" w:rsidR="00DB51D5" w:rsidRDefault="006C4110">
            <w:pPr>
              <w:pStyle w:val="bullets"/>
              <w:cnfStyle w:val="000000000000" w:firstRow="0" w:lastRow="0" w:firstColumn="0" w:lastColumn="0" w:oddVBand="0" w:evenVBand="0" w:oddHBand="0" w:evenHBand="0" w:firstRowFirstColumn="0" w:firstRowLastColumn="0" w:lastRowFirstColumn="0" w:lastRowLastColumn="0"/>
            </w:pPr>
            <w:r w:rsidRPr="006C4110">
              <w:rPr>
                <w:noProof/>
              </w:rPr>
              <w:t>Identify offspring with traits different from those of their parents</w:t>
            </w:r>
            <w:r w:rsidR="00DF3C58">
              <w:rPr>
                <w:noProof/>
              </w:rPr>
              <w:t>.</w:t>
            </w:r>
          </w:p>
        </w:tc>
      </w:tr>
    </w:tbl>
    <w:p w14:paraId="6EDF66ED" w14:textId="18FEC5FF" w:rsidR="00901B51" w:rsidRDefault="006C4110" w:rsidP="00936A78">
      <w:pPr>
        <w:pStyle w:val="Heading3"/>
        <w:spacing w:before="240" w:after="240"/>
      </w:pPr>
      <w:bookmarkStart w:id="24" w:name="_Toc139005998"/>
      <w:r>
        <w:t>Physical</w:t>
      </w:r>
      <w:r w:rsidR="00901B51">
        <w:t xml:space="preserve"> Science</w:t>
      </w:r>
      <w:r>
        <w:t>s</w:t>
      </w:r>
      <w:r w:rsidR="00901B51">
        <w:t xml:space="preserve"> Connectors</w:t>
      </w:r>
      <w:bookmarkEnd w:id="24"/>
    </w:p>
    <w:p w14:paraId="422A9F3A" w14:textId="702C620C" w:rsidR="00940613" w:rsidRDefault="00940613" w:rsidP="00AF457D">
      <w:pPr>
        <w:pStyle w:val="Heading4"/>
      </w:pPr>
      <w:bookmarkStart w:id="25" w:name="_Toc139005999"/>
      <w:r w:rsidRPr="00B7106A">
        <w:t>HS-PS3-5</w:t>
      </w:r>
      <w:bookmarkEnd w:id="25"/>
    </w:p>
    <w:p w14:paraId="252CE84C" w14:textId="12E16365" w:rsidR="00E24FBC" w:rsidRPr="007F2874" w:rsidRDefault="00C95AA5">
      <w:pPr>
        <w:pStyle w:val="NormalIndentBold"/>
        <w:keepNext/>
        <w:keepLines/>
        <w:ind w:left="0"/>
        <w:rPr>
          <w:b w:val="0"/>
          <w:i/>
        </w:rPr>
      </w:pPr>
      <w:r w:rsidRPr="00C95AA5">
        <w:rPr>
          <w:rFonts w:cs="Arial"/>
          <w:i/>
          <w:noProof/>
        </w:rPr>
        <w:t>Identify a model (e.g., drawing, diagram) that shows the cause and effect relationships between forces produced by electric or magnetic fields.</w:t>
      </w:r>
      <w:r w:rsidR="002F6F9A">
        <w:rPr>
          <w:rFonts w:cs="Arial"/>
          <w:i/>
          <w:noProof/>
        </w:rPr>
        <w:t xml:space="preserve"> </w:t>
      </w:r>
    </w:p>
    <w:p w14:paraId="684F88BB" w14:textId="678F5198" w:rsidR="00DF3C58" w:rsidRDefault="00DF3C58" w:rsidP="006109D5">
      <w:pPr>
        <w:pStyle w:val="Caption"/>
      </w:pPr>
      <w:bookmarkStart w:id="26" w:name="_Toc136515494"/>
      <w:r>
        <w:t xml:space="preserve">Table </w:t>
      </w:r>
      <w:r>
        <w:fldChar w:fldCharType="begin"/>
      </w:r>
      <w:r>
        <w:instrText>SEQ Table \* ARABIC</w:instrText>
      </w:r>
      <w:r>
        <w:fldChar w:fldCharType="separate"/>
      </w:r>
      <w:r w:rsidR="00654616">
        <w:rPr>
          <w:noProof/>
        </w:rPr>
        <w:t>5</w:t>
      </w:r>
      <w:r>
        <w:fldChar w:fldCharType="end"/>
      </w:r>
      <w:r>
        <w:t xml:space="preserve">.  </w:t>
      </w:r>
      <w:r w:rsidRPr="00940613">
        <w:t>HS-PS3-5</w:t>
      </w:r>
      <w:r>
        <w:t>, FKSA and EU</w:t>
      </w:r>
      <w:bookmarkEnd w:id="26"/>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6109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rsidP="00AF457D">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rsidP="00AF457D">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rsidP="00AF457D">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6109D5">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AF457D">
            <w:pPr>
              <w:pStyle w:val="TableText"/>
              <w:keepNext/>
              <w:rPr>
                <w:b w:val="0"/>
              </w:rPr>
            </w:pPr>
            <w:r w:rsidRPr="008C35D9">
              <w:rPr>
                <w:b w:val="0"/>
              </w:rPr>
              <w:t>FKSA</w:t>
            </w:r>
          </w:p>
        </w:tc>
        <w:tc>
          <w:tcPr>
            <w:tcW w:w="0" w:type="dxa"/>
          </w:tcPr>
          <w:p w14:paraId="2CF751A3" w14:textId="4432A80F" w:rsidR="00E24FBC" w:rsidRDefault="00C95AA5" w:rsidP="00AF457D">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C95AA5">
              <w:t xml:space="preserve">Identify a model (e.g., drawing, diagram) that shows the </w:t>
            </w:r>
            <w:proofErr w:type="gramStart"/>
            <w:r w:rsidRPr="00C95AA5">
              <w:t>cause and effect</w:t>
            </w:r>
            <w:proofErr w:type="gramEnd"/>
            <w:r w:rsidRPr="00C95AA5">
              <w:t xml:space="preserve"> relationships between forces produced by electric fields.</w:t>
            </w:r>
          </w:p>
          <w:p w14:paraId="252CE855" w14:textId="10E52C17" w:rsidR="0096402C" w:rsidRPr="0055112F" w:rsidRDefault="0096402C" w:rsidP="00AF457D">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96402C">
              <w:t xml:space="preserve">Identify a model (e.g., drawing, diagram) that shows the </w:t>
            </w:r>
            <w:proofErr w:type="gramStart"/>
            <w:r w:rsidRPr="0096402C">
              <w:t>cause and effect</w:t>
            </w:r>
            <w:proofErr w:type="gramEnd"/>
            <w:r w:rsidRPr="0096402C">
              <w:t xml:space="preserve"> relationships between forces produced by magnetic fields.</w:t>
            </w:r>
          </w:p>
        </w:tc>
        <w:tc>
          <w:tcPr>
            <w:tcW w:w="0" w:type="dxa"/>
          </w:tcPr>
          <w:p w14:paraId="0E90F622" w14:textId="1A41CA33" w:rsidR="0096402C" w:rsidRDefault="0096402C" w:rsidP="00AF457D">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that opposite electrical charges attract</w:t>
            </w:r>
            <w:r w:rsidR="00DF3C58">
              <w:t>.</w:t>
            </w:r>
          </w:p>
          <w:p w14:paraId="6A3F3357" w14:textId="113582D1" w:rsidR="0096402C" w:rsidRDefault="0096402C" w:rsidP="00AF457D">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that similar electrical charges repel</w:t>
            </w:r>
            <w:r w:rsidR="00DF3C58">
              <w:t>.</w:t>
            </w:r>
          </w:p>
          <w:p w14:paraId="15A18B44" w14:textId="14C780D5" w:rsidR="0096402C" w:rsidRDefault="0096402C" w:rsidP="00AF457D">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Identify an effect produced by an electrical field</w:t>
            </w:r>
            <w:r w:rsidR="00DF3C58">
              <w:t>.</w:t>
            </w:r>
          </w:p>
          <w:p w14:paraId="71687070" w14:textId="239E02D3" w:rsidR="0096402C" w:rsidRDefault="0096402C" w:rsidP="00AF457D">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Identify an effect produced by a magnetic field</w:t>
            </w:r>
            <w:r w:rsidR="00DF3C58">
              <w:t>.</w:t>
            </w:r>
          </w:p>
          <w:p w14:paraId="252CE85A" w14:textId="7B84ACDB" w:rsidR="00DD51F4" w:rsidRPr="0055112F" w:rsidRDefault="0096402C" w:rsidP="00AF457D">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why an object will be attracted or repelled</w:t>
            </w:r>
            <w:r w:rsidR="00DF3C58">
              <w:t>.</w:t>
            </w:r>
          </w:p>
        </w:tc>
      </w:tr>
      <w:tr w:rsidR="00E24FBC" w:rsidRPr="0055112F" w14:paraId="252CE85F" w14:textId="77777777" w:rsidTr="006109D5">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AF457D">
            <w:pPr>
              <w:pStyle w:val="TableText"/>
              <w:rPr>
                <w:b w:val="0"/>
              </w:rPr>
            </w:pPr>
            <w:r w:rsidRPr="008C35D9">
              <w:rPr>
                <w:b w:val="0"/>
              </w:rPr>
              <w:t>EU</w:t>
            </w:r>
          </w:p>
        </w:tc>
        <w:tc>
          <w:tcPr>
            <w:tcW w:w="0" w:type="dxa"/>
          </w:tcPr>
          <w:p w14:paraId="252CE85D" w14:textId="055B386C" w:rsidR="00E24FBC" w:rsidRPr="00690EEF" w:rsidRDefault="00711AF1" w:rsidP="00C10308">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711AF1">
              <w:rPr>
                <w:noProof/>
              </w:rPr>
              <w:t>Identify electric and magnetic forces that attract or repulse.</w:t>
            </w:r>
          </w:p>
        </w:tc>
        <w:tc>
          <w:tcPr>
            <w:tcW w:w="0" w:type="dxa"/>
          </w:tcPr>
          <w:p w14:paraId="09C3B79C" w14:textId="5E0BD99B" w:rsidR="00711AF1" w:rsidRDefault="00711AF1">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rPr>
                <w:noProof/>
              </w:rPr>
            </w:pPr>
            <w:r>
              <w:rPr>
                <w:noProof/>
              </w:rPr>
              <w:t>Recognize that opposite magnetic poles attract</w:t>
            </w:r>
            <w:r w:rsidR="00DF3C58">
              <w:rPr>
                <w:noProof/>
              </w:rPr>
              <w:t>.</w:t>
            </w:r>
          </w:p>
          <w:p w14:paraId="252CE85E" w14:textId="108A143E" w:rsidR="00DD51F4" w:rsidRPr="0055112F" w:rsidRDefault="00711AF1" w:rsidP="00C10308">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Recognize that similar magnetic poles repel</w:t>
            </w:r>
            <w:r w:rsidR="00DF3C58">
              <w:rPr>
                <w:noProof/>
              </w:rPr>
              <w:t>.</w:t>
            </w:r>
          </w:p>
        </w:tc>
      </w:tr>
    </w:tbl>
    <w:p w14:paraId="1E583BDB" w14:textId="047B17E5" w:rsidR="00AC2293" w:rsidRDefault="00AC2293" w:rsidP="00AF457D">
      <w:pPr>
        <w:pStyle w:val="Heading4"/>
        <w:spacing w:before="240"/>
      </w:pPr>
      <w:bookmarkStart w:id="27" w:name="_Toc139006000"/>
      <w:r w:rsidRPr="00AC2293">
        <w:rPr>
          <w:rFonts w:eastAsia="Times New Roman"/>
          <w:bCs/>
          <w:noProof/>
          <w:szCs w:val="24"/>
        </w:rPr>
        <w:lastRenderedPageBreak/>
        <w:t>HS-PS4-3</w:t>
      </w:r>
      <w:bookmarkEnd w:id="27"/>
    </w:p>
    <w:p w14:paraId="3E7EDA92" w14:textId="0150685D" w:rsidR="00D1535B" w:rsidRPr="00A1121D" w:rsidRDefault="00D06A19" w:rsidP="00AF457D">
      <w:pPr>
        <w:pStyle w:val="NormalIndentBold"/>
        <w:keepNext/>
        <w:keepLines/>
        <w:ind w:left="0"/>
        <w:rPr>
          <w:b w:val="0"/>
          <w:i/>
          <w:color w:val="auto"/>
        </w:rPr>
      </w:pPr>
      <w:r w:rsidRPr="00D06A19">
        <w:rPr>
          <w:rFonts w:cs="Arial"/>
          <w:i/>
          <w:noProof/>
          <w:color w:val="auto"/>
        </w:rPr>
        <w:t>Recognize that electromagnetic radiation (e.g., a radio, microwave, light) can be modeled as a wave of changing electric and magnetic fields or as particles called photons.</w:t>
      </w:r>
    </w:p>
    <w:p w14:paraId="07DC1124" w14:textId="62E5FE90" w:rsidR="00654616" w:rsidRDefault="00654616" w:rsidP="006109D5">
      <w:pPr>
        <w:pStyle w:val="Caption"/>
      </w:pPr>
      <w:bookmarkStart w:id="28" w:name="_Toc136515495"/>
      <w:r>
        <w:t xml:space="preserve">Table </w:t>
      </w:r>
      <w:r>
        <w:fldChar w:fldCharType="begin"/>
      </w:r>
      <w:r>
        <w:instrText>SEQ Table \* ARABIC</w:instrText>
      </w:r>
      <w:r>
        <w:fldChar w:fldCharType="separate"/>
      </w:r>
      <w:r>
        <w:rPr>
          <w:noProof/>
        </w:rPr>
        <w:t>6</w:t>
      </w:r>
      <w:r>
        <w:fldChar w:fldCharType="end"/>
      </w:r>
      <w:r>
        <w:t xml:space="preserve">.  </w:t>
      </w:r>
      <w:r w:rsidRPr="00AC2293">
        <w:t>HS-PS4-3</w:t>
      </w:r>
      <w:r>
        <w:t>, FKSA and EU</w:t>
      </w:r>
      <w:bookmarkEnd w:id="28"/>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rsidP="00AF457D">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rsidP="00AF457D">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rsidP="00AF457D">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AF457D">
            <w:pPr>
              <w:pStyle w:val="TableText"/>
              <w:keepNext/>
              <w:rPr>
                <w:b w:val="0"/>
              </w:rPr>
            </w:pPr>
            <w:r w:rsidRPr="008C35D9">
              <w:rPr>
                <w:b w:val="0"/>
              </w:rPr>
              <w:t>FKSA</w:t>
            </w:r>
          </w:p>
        </w:tc>
        <w:tc>
          <w:tcPr>
            <w:tcW w:w="3944" w:type="dxa"/>
          </w:tcPr>
          <w:p w14:paraId="086AA8E7" w14:textId="72EB6904" w:rsidR="001C4D2D" w:rsidRDefault="00D06A19" w:rsidP="00AF457D">
            <w:pPr>
              <w:pStyle w:val="bullets-table"/>
              <w:cnfStyle w:val="000000000000" w:firstRow="0" w:lastRow="0" w:firstColumn="0" w:lastColumn="0" w:oddVBand="0" w:evenVBand="0" w:oddHBand="0" w:evenHBand="0" w:firstRowFirstColumn="0" w:firstRowLastColumn="0" w:lastRowFirstColumn="0" w:lastRowLastColumn="0"/>
            </w:pPr>
            <w:r w:rsidRPr="00D06A19">
              <w:rPr>
                <w:noProof/>
              </w:rPr>
              <w:t>Ability to recognize that electromagnetic radiation (e.g., a radio, microwave, light) can be modeled as particles called photons.</w:t>
            </w:r>
          </w:p>
        </w:tc>
        <w:tc>
          <w:tcPr>
            <w:tcW w:w="4516" w:type="dxa"/>
          </w:tcPr>
          <w:p w14:paraId="27687E26" w14:textId="6D60C9D5" w:rsidR="00D06A19" w:rsidRDefault="00D06A19" w:rsidP="00AF457D">
            <w:pPr>
              <w:pStyle w:val="bullets"/>
              <w:cnfStyle w:val="000000000000" w:firstRow="0" w:lastRow="0" w:firstColumn="0" w:lastColumn="0" w:oddVBand="0" w:evenVBand="0" w:oddHBand="0" w:evenHBand="0" w:firstRowFirstColumn="0" w:firstRowLastColumn="0" w:lastRowFirstColumn="0" w:lastRowLastColumn="0"/>
            </w:pPr>
            <w:r>
              <w:t>Compare the movement of electromagnetic radiation waves to the movement of other objects or materials</w:t>
            </w:r>
            <w:r w:rsidR="00DF3C58">
              <w:t>.</w:t>
            </w:r>
          </w:p>
          <w:p w14:paraId="6EBC4A39" w14:textId="3D01C6D8" w:rsidR="00D06A19" w:rsidRDefault="00D06A19" w:rsidP="00AF457D">
            <w:pPr>
              <w:pStyle w:val="bullets"/>
              <w:cnfStyle w:val="000000000000" w:firstRow="0" w:lastRow="0" w:firstColumn="0" w:lastColumn="0" w:oddVBand="0" w:evenVBand="0" w:oddHBand="0" w:evenHBand="0" w:firstRowFirstColumn="0" w:firstRowLastColumn="0" w:lastRowFirstColumn="0" w:lastRowLastColumn="0"/>
            </w:pPr>
            <w:r>
              <w:t>Identify that electromagnetic radiation is a form of energy</w:t>
            </w:r>
            <w:r w:rsidR="00DF3C58">
              <w:t>.</w:t>
            </w:r>
          </w:p>
          <w:p w14:paraId="310A4108" w14:textId="4F7F93F0" w:rsidR="001C4D2D" w:rsidRDefault="00D06A19" w:rsidP="00AF457D">
            <w:pPr>
              <w:pStyle w:val="bullets"/>
              <w:cnfStyle w:val="000000000000" w:firstRow="0" w:lastRow="0" w:firstColumn="0" w:lastColumn="0" w:oddVBand="0" w:evenVBand="0" w:oddHBand="0" w:evenHBand="0" w:firstRowFirstColumn="0" w:firstRowLastColumn="0" w:lastRowFirstColumn="0" w:lastRowLastColumn="0"/>
            </w:pPr>
            <w:r>
              <w:t>Identify that electromagnetic radiation is in photons, which are like tiny particles</w:t>
            </w:r>
            <w:r w:rsidR="00DF3C58">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1C424182" w:rsidR="001C4D2D" w:rsidRDefault="00733AC8" w:rsidP="00733AC8">
            <w:pPr>
              <w:pStyle w:val="bullets-table"/>
              <w:cnfStyle w:val="000000000000" w:firstRow="0" w:lastRow="0" w:firstColumn="0" w:lastColumn="0" w:oddVBand="0" w:evenVBand="0" w:oddHBand="0" w:evenHBand="0" w:firstRowFirstColumn="0" w:firstRowLastColumn="0" w:lastRowFirstColumn="0" w:lastRowLastColumn="0"/>
            </w:pPr>
            <w:r w:rsidRPr="00733AC8">
              <w:rPr>
                <w:noProof/>
              </w:rPr>
              <w:t>Electromagnetic radiation (e.g., radio, microwave, light) can be modeled as a wave.</w:t>
            </w:r>
          </w:p>
        </w:tc>
        <w:tc>
          <w:tcPr>
            <w:tcW w:w="4516" w:type="dxa"/>
          </w:tcPr>
          <w:p w14:paraId="660DF413" w14:textId="6F68AF64" w:rsidR="001C4D2D" w:rsidRDefault="00733AC8" w:rsidP="001C4D2D">
            <w:pPr>
              <w:pStyle w:val="bullets"/>
              <w:cnfStyle w:val="000000000000" w:firstRow="0" w:lastRow="0" w:firstColumn="0" w:lastColumn="0" w:oddVBand="0" w:evenVBand="0" w:oddHBand="0" w:evenHBand="0" w:firstRowFirstColumn="0" w:firstRowLastColumn="0" w:lastRowFirstColumn="0" w:lastRowLastColumn="0"/>
              <w:rPr>
                <w:noProof/>
              </w:rPr>
            </w:pPr>
            <w:r w:rsidRPr="00733AC8">
              <w:rPr>
                <w:noProof/>
              </w:rPr>
              <w:t>Identify that electromagnetic radiation travels in waves</w:t>
            </w:r>
            <w:r w:rsidR="00DF3C58">
              <w:rPr>
                <w:noProof/>
              </w:rPr>
              <w:t>.</w:t>
            </w:r>
          </w:p>
        </w:tc>
      </w:tr>
    </w:tbl>
    <w:p w14:paraId="52FE7510" w14:textId="7C0717D4" w:rsidR="00AC2293" w:rsidRDefault="00E077B8" w:rsidP="00AC2293">
      <w:pPr>
        <w:pStyle w:val="Heading3"/>
        <w:pageBreakBefore/>
        <w:spacing w:before="240" w:after="240"/>
      </w:pPr>
      <w:bookmarkStart w:id="29" w:name="_Toc139006001"/>
      <w:r>
        <w:lastRenderedPageBreak/>
        <w:t>Earth and Space Sciences</w:t>
      </w:r>
      <w:r w:rsidR="00AC2293">
        <w:t xml:space="preserve"> </w:t>
      </w:r>
      <w:r w:rsidR="00AC2293" w:rsidRPr="00F92D3F">
        <w:t>Connectors</w:t>
      </w:r>
      <w:bookmarkEnd w:id="29"/>
    </w:p>
    <w:p w14:paraId="5F359670" w14:textId="212D90E5" w:rsidR="00CB3BB8" w:rsidRDefault="00CB3BB8" w:rsidP="00D1535B">
      <w:pPr>
        <w:pStyle w:val="Heading4"/>
        <w:spacing w:before="240"/>
      </w:pPr>
      <w:bookmarkStart w:id="30" w:name="_Toc139006002"/>
      <w:r w:rsidRPr="00CB3BB8">
        <w:rPr>
          <w:rFonts w:eastAsia="Times New Roman"/>
          <w:bCs/>
          <w:noProof/>
          <w:szCs w:val="24"/>
        </w:rPr>
        <w:t>HS-ESS2-5</w:t>
      </w:r>
      <w:bookmarkEnd w:id="30"/>
    </w:p>
    <w:p w14:paraId="447A9A3F" w14:textId="165BF09F" w:rsidR="00D1535B" w:rsidRPr="007F2874" w:rsidRDefault="00CB3BB8" w:rsidP="00E43754">
      <w:pPr>
        <w:pStyle w:val="NormalIndentBold"/>
        <w:keepNext/>
        <w:keepLines/>
        <w:ind w:left="0"/>
        <w:rPr>
          <w:b w:val="0"/>
          <w:i/>
        </w:rPr>
      </w:pPr>
      <w:r w:rsidRPr="00CB3BB8">
        <w:rPr>
          <w:rFonts w:cs="Arial"/>
          <w:i/>
          <w:noProof/>
        </w:rPr>
        <w:t>Observe and identify the effect of water on the Earth’s materials and surface processes (e.g., stream transportation and deposition, erosion, frost wedging).</w:t>
      </w:r>
    </w:p>
    <w:p w14:paraId="5E598840" w14:textId="0582698A" w:rsidR="00654616" w:rsidRDefault="00654616" w:rsidP="006109D5">
      <w:pPr>
        <w:pStyle w:val="Caption"/>
      </w:pPr>
      <w:bookmarkStart w:id="31" w:name="_Toc136515496"/>
      <w:r>
        <w:t xml:space="preserve">Table </w:t>
      </w:r>
      <w:r>
        <w:fldChar w:fldCharType="begin"/>
      </w:r>
      <w:r>
        <w:instrText>SEQ Table \* ARABIC</w:instrText>
      </w:r>
      <w:r>
        <w:fldChar w:fldCharType="separate"/>
      </w:r>
      <w:r>
        <w:rPr>
          <w:noProof/>
        </w:rPr>
        <w:t>7</w:t>
      </w:r>
      <w:r>
        <w:fldChar w:fldCharType="end"/>
      </w:r>
      <w:r>
        <w:t xml:space="preserve">.  </w:t>
      </w:r>
      <w:r w:rsidRPr="00CB3BB8">
        <w:t>HS-ESS2-5</w:t>
      </w:r>
      <w:r>
        <w:t>, FKSA and EU</w:t>
      </w:r>
      <w:bookmarkEnd w:id="31"/>
    </w:p>
    <w:tbl>
      <w:tblPr>
        <w:tblStyle w:val="GridTable1Light1"/>
        <w:tblW w:w="10098" w:type="dxa"/>
        <w:tblLayout w:type="fixed"/>
        <w:tblLook w:val="04A0" w:firstRow="1" w:lastRow="0" w:firstColumn="1" w:lastColumn="0" w:noHBand="0" w:noVBand="1"/>
      </w:tblPr>
      <w:tblGrid>
        <w:gridCol w:w="1638"/>
        <w:gridCol w:w="3949"/>
        <w:gridCol w:w="4511"/>
      </w:tblGrid>
      <w:tr w:rsidR="00D1535B" w:rsidRPr="00BA1542" w14:paraId="2AABA06E" w14:textId="77777777" w:rsidTr="000E21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0E2169">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634122F0" w14:textId="3C6CB431" w:rsidR="00D1535B" w:rsidRDefault="00EB2D5E" w:rsidP="00EB2D5E">
            <w:pPr>
              <w:pStyle w:val="bullets-table"/>
              <w:cnfStyle w:val="000000000000" w:firstRow="0" w:lastRow="0" w:firstColumn="0" w:lastColumn="0" w:oddVBand="0" w:evenVBand="0" w:oddHBand="0" w:evenHBand="0" w:firstRowFirstColumn="0" w:firstRowLastColumn="0" w:lastRowFirstColumn="0" w:lastRowLastColumn="0"/>
              <w:rPr>
                <w:noProof/>
              </w:rPr>
            </w:pPr>
            <w:r w:rsidRPr="00EB2D5E">
              <w:rPr>
                <w:noProof/>
              </w:rPr>
              <w:t>Identify the effects of water on the Earth's materials and surface processes.</w:t>
            </w:r>
          </w:p>
        </w:tc>
        <w:tc>
          <w:tcPr>
            <w:tcW w:w="4511" w:type="dxa"/>
          </w:tcPr>
          <w:p w14:paraId="5EEA1B5C" w14:textId="2F91EAA4" w:rsidR="00EB2D5E" w:rsidRDefault="00EB2D5E" w:rsidP="00EB2D5E">
            <w:pPr>
              <w:pStyle w:val="bullets"/>
              <w:cnfStyle w:val="000000000000" w:firstRow="0" w:lastRow="0" w:firstColumn="0" w:lastColumn="0" w:oddVBand="0" w:evenVBand="0" w:oddHBand="0" w:evenHBand="0" w:firstRowFirstColumn="0" w:firstRowLastColumn="0" w:lastRowFirstColumn="0" w:lastRowLastColumn="0"/>
            </w:pPr>
            <w:r>
              <w:t>Identify the effects of fast-moving water on hillsides</w:t>
            </w:r>
            <w:r w:rsidR="00DF3C58">
              <w:t>.</w:t>
            </w:r>
          </w:p>
          <w:p w14:paraId="56287183" w14:textId="39F772A7" w:rsidR="00EB2D5E" w:rsidRDefault="00EB2D5E" w:rsidP="00EB2D5E">
            <w:pPr>
              <w:pStyle w:val="bullets"/>
              <w:cnfStyle w:val="000000000000" w:firstRow="0" w:lastRow="0" w:firstColumn="0" w:lastColumn="0" w:oddVBand="0" w:evenVBand="0" w:oddHBand="0" w:evenHBand="0" w:firstRowFirstColumn="0" w:firstRowLastColumn="0" w:lastRowFirstColumn="0" w:lastRowLastColumn="0"/>
            </w:pPr>
            <w:r>
              <w:t>Identify that when fast-moving water slows, it drops rocks and dirt on the bottom of the waterway</w:t>
            </w:r>
            <w:r w:rsidR="00DF3C58">
              <w:t>.</w:t>
            </w:r>
          </w:p>
          <w:p w14:paraId="6897874E" w14:textId="46B17BBD" w:rsidR="00EB2D5E" w:rsidRDefault="00EB2D5E" w:rsidP="00EB2D5E">
            <w:pPr>
              <w:pStyle w:val="bullets"/>
              <w:cnfStyle w:val="000000000000" w:firstRow="0" w:lastRow="0" w:firstColumn="0" w:lastColumn="0" w:oddVBand="0" w:evenVBand="0" w:oddHBand="0" w:evenHBand="0" w:firstRowFirstColumn="0" w:firstRowLastColumn="0" w:lastRowFirstColumn="0" w:lastRowLastColumn="0"/>
            </w:pPr>
            <w:r>
              <w:t>Identify that when water repeatedly freezes in cracks, it can eventually cause the cracks to become bigger</w:t>
            </w:r>
            <w:r w:rsidR="00DF3C58">
              <w:t>.</w:t>
            </w:r>
          </w:p>
          <w:p w14:paraId="21630B4C" w14:textId="02F0D6D4" w:rsidR="00D1535B" w:rsidRDefault="00EB2D5E" w:rsidP="00EB2D5E">
            <w:pPr>
              <w:pStyle w:val="bullets"/>
              <w:cnfStyle w:val="000000000000" w:firstRow="0" w:lastRow="0" w:firstColumn="0" w:lastColumn="0" w:oddVBand="0" w:evenVBand="0" w:oddHBand="0" w:evenHBand="0" w:firstRowFirstColumn="0" w:firstRowLastColumn="0" w:lastRowFirstColumn="0" w:lastRowLastColumn="0"/>
              <w:rPr>
                <w:noProof/>
              </w:rPr>
            </w:pPr>
            <w:r>
              <w:t>Identify that layers of soil and rock can build up where fast-moving water slows and drops rock and soil</w:t>
            </w:r>
            <w:r w:rsidR="00DF3C58">
              <w:t>.</w:t>
            </w:r>
          </w:p>
        </w:tc>
      </w:tr>
      <w:tr w:rsidR="00D1535B" w14:paraId="59BC7B54" w14:textId="77777777" w:rsidTr="000E2169">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1A908EF2" w:rsidR="00D1535B" w:rsidRDefault="00EB2D5E" w:rsidP="00EB2D5E">
            <w:pPr>
              <w:pStyle w:val="bullets-table"/>
              <w:cnfStyle w:val="000000000000" w:firstRow="0" w:lastRow="0" w:firstColumn="0" w:lastColumn="0" w:oddVBand="0" w:evenVBand="0" w:oddHBand="0" w:evenHBand="0" w:firstRowFirstColumn="0" w:firstRowLastColumn="0" w:lastRowFirstColumn="0" w:lastRowLastColumn="0"/>
            </w:pPr>
            <w:r w:rsidRPr="00EB2D5E">
              <w:rPr>
                <w:noProof/>
              </w:rPr>
              <w:t>Recognize that water can erode rocks and soil.</w:t>
            </w:r>
          </w:p>
        </w:tc>
        <w:tc>
          <w:tcPr>
            <w:tcW w:w="4511" w:type="dxa"/>
          </w:tcPr>
          <w:p w14:paraId="2E03901D" w14:textId="67C46F11" w:rsidR="00D1535B" w:rsidRDefault="000E2169"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0E2169">
              <w:t>Identify that water can move rocks and soil</w:t>
            </w:r>
            <w:r w:rsidR="00DF3C58">
              <w:t>.</w:t>
            </w:r>
          </w:p>
        </w:tc>
      </w:tr>
    </w:tbl>
    <w:p w14:paraId="49456C3B" w14:textId="5F440983" w:rsidR="00EF608C" w:rsidRDefault="00EF608C" w:rsidP="00B7106A">
      <w:pPr>
        <w:pStyle w:val="Heading4"/>
      </w:pPr>
      <w:bookmarkStart w:id="32" w:name="_Testing_Planner_for"/>
      <w:bookmarkStart w:id="33" w:name="_Toc139006003"/>
      <w:bookmarkEnd w:id="32"/>
      <w:r w:rsidRPr="00B7106A">
        <w:t>HS-ESS3-3</w:t>
      </w:r>
      <w:bookmarkEnd w:id="33"/>
    </w:p>
    <w:p w14:paraId="01F26BE4" w14:textId="095B29AF" w:rsidR="000E2169" w:rsidRPr="007F2874" w:rsidRDefault="00EF608C" w:rsidP="000E2169">
      <w:pPr>
        <w:pStyle w:val="NormalIndentBold"/>
        <w:keepNext/>
        <w:keepLines/>
        <w:ind w:left="0"/>
        <w:rPr>
          <w:b w:val="0"/>
          <w:i/>
        </w:rPr>
      </w:pPr>
      <w:r w:rsidRPr="00EF608C">
        <w:rPr>
          <w:rFonts w:cs="Arial"/>
          <w:i/>
          <w:noProof/>
        </w:rPr>
        <w:t>Compare models to determine the effects of a conservation strategy to manage natural resources and to sustain human society and plant and animal life.</w:t>
      </w:r>
    </w:p>
    <w:p w14:paraId="7CC1EA84" w14:textId="45846512" w:rsidR="00654616" w:rsidRDefault="00654616" w:rsidP="006109D5">
      <w:pPr>
        <w:pStyle w:val="Caption"/>
      </w:pPr>
      <w:bookmarkStart w:id="34" w:name="_Toc136515497"/>
      <w:r>
        <w:t xml:space="preserve">Table </w:t>
      </w:r>
      <w:r>
        <w:fldChar w:fldCharType="begin"/>
      </w:r>
      <w:r>
        <w:instrText>SEQ Table \* ARABIC</w:instrText>
      </w:r>
      <w:r>
        <w:fldChar w:fldCharType="separate"/>
      </w:r>
      <w:r>
        <w:rPr>
          <w:noProof/>
        </w:rPr>
        <w:t>8</w:t>
      </w:r>
      <w:r>
        <w:fldChar w:fldCharType="end"/>
      </w:r>
      <w:r>
        <w:t xml:space="preserve">.  </w:t>
      </w:r>
      <w:r w:rsidRPr="00EF608C">
        <w:t>HS-ESS3-3</w:t>
      </w:r>
      <w:r>
        <w:t>, FKSA and EU</w:t>
      </w:r>
      <w:bookmarkEnd w:id="34"/>
    </w:p>
    <w:tbl>
      <w:tblPr>
        <w:tblStyle w:val="GridTable1Light1"/>
        <w:tblW w:w="10098" w:type="dxa"/>
        <w:tblLayout w:type="fixed"/>
        <w:tblLook w:val="04A0" w:firstRow="1" w:lastRow="0" w:firstColumn="1" w:lastColumn="0" w:noHBand="0" w:noVBand="1"/>
      </w:tblPr>
      <w:tblGrid>
        <w:gridCol w:w="1615"/>
        <w:gridCol w:w="3960"/>
        <w:gridCol w:w="4523"/>
      </w:tblGrid>
      <w:tr w:rsidR="000E2169" w:rsidRPr="00BA1542" w14:paraId="0791593C" w14:textId="77777777" w:rsidTr="004874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42490EF7" w14:textId="77777777" w:rsidR="000E2169" w:rsidRPr="00302209" w:rsidRDefault="000E2169" w:rsidP="00331B7C">
            <w:pPr>
              <w:pStyle w:val="TableHead"/>
              <w:rPr>
                <w:b/>
                <w:color w:val="000000" w:themeColor="text1"/>
              </w:rPr>
            </w:pPr>
            <w:r>
              <w:rPr>
                <w:b/>
              </w:rPr>
              <w:t>Connector Component</w:t>
            </w:r>
          </w:p>
        </w:tc>
        <w:tc>
          <w:tcPr>
            <w:tcW w:w="3960" w:type="dxa"/>
            <w:shd w:val="clear" w:color="auto" w:fill="D9D9D9" w:themeFill="background1" w:themeFillShade="D9"/>
            <w:vAlign w:val="bottom"/>
          </w:tcPr>
          <w:p w14:paraId="07CFDE85" w14:textId="77777777" w:rsidR="000E2169" w:rsidRPr="00302209" w:rsidRDefault="000E2169" w:rsidP="00331B7C">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4C983E0D" w14:textId="77777777" w:rsidR="000E2169" w:rsidRPr="00302209" w:rsidRDefault="000E2169" w:rsidP="00331B7C">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0E2169" w14:paraId="2B9803E5" w14:textId="77777777" w:rsidTr="0048749C">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6E190479" w14:textId="77777777" w:rsidR="000E2169" w:rsidRPr="00816956" w:rsidRDefault="000E2169" w:rsidP="00331B7C">
            <w:pPr>
              <w:pStyle w:val="TableText"/>
              <w:keepNext/>
              <w:rPr>
                <w:b w:val="0"/>
                <w:bCs w:val="0"/>
              </w:rPr>
            </w:pPr>
            <w:r>
              <w:rPr>
                <w:b w:val="0"/>
                <w:bCs w:val="0"/>
              </w:rPr>
              <w:t>FKSA</w:t>
            </w:r>
          </w:p>
        </w:tc>
        <w:tc>
          <w:tcPr>
            <w:tcW w:w="3960" w:type="dxa"/>
          </w:tcPr>
          <w:p w14:paraId="50CD8034" w14:textId="09848DDB" w:rsidR="000E2169" w:rsidRDefault="006A4521" w:rsidP="006A4521">
            <w:pPr>
              <w:pStyle w:val="bullets-table"/>
              <w:cnfStyle w:val="000000000000" w:firstRow="0" w:lastRow="0" w:firstColumn="0" w:lastColumn="0" w:oddVBand="0" w:evenVBand="0" w:oddHBand="0" w:evenHBand="0" w:firstRowFirstColumn="0" w:firstRowLastColumn="0" w:lastRowFirstColumn="0" w:lastRowLastColumn="0"/>
              <w:rPr>
                <w:noProof/>
              </w:rPr>
            </w:pPr>
            <w:r w:rsidRPr="006A4521">
              <w:rPr>
                <w:noProof/>
              </w:rPr>
              <w:t>Ability to identify effects of a conservation strategy to manage natural resources and to sustain human society and plant and animal life.</w:t>
            </w:r>
          </w:p>
        </w:tc>
        <w:tc>
          <w:tcPr>
            <w:tcW w:w="4523" w:type="dxa"/>
          </w:tcPr>
          <w:p w14:paraId="57BC2D3C" w14:textId="4BB5B813" w:rsidR="006A4521" w:rsidRDefault="006A4521" w:rsidP="006A4521">
            <w:pPr>
              <w:pStyle w:val="bullets"/>
              <w:cnfStyle w:val="000000000000" w:firstRow="0" w:lastRow="0" w:firstColumn="0" w:lastColumn="0" w:oddVBand="0" w:evenVBand="0" w:oddHBand="0" w:evenHBand="0" w:firstRowFirstColumn="0" w:firstRowLastColumn="0" w:lastRowFirstColumn="0" w:lastRowLastColumn="0"/>
            </w:pPr>
            <w:r>
              <w:t>Recognize the effects of conservation strategies</w:t>
            </w:r>
            <w:r w:rsidR="00DF3C58">
              <w:t>.</w:t>
            </w:r>
          </w:p>
          <w:p w14:paraId="71BE4633" w14:textId="687B4867" w:rsidR="000E2169" w:rsidRDefault="006A4521" w:rsidP="006A4521">
            <w:pPr>
              <w:pStyle w:val="bullets"/>
              <w:cnfStyle w:val="000000000000" w:firstRow="0" w:lastRow="0" w:firstColumn="0" w:lastColumn="0" w:oddVBand="0" w:evenVBand="0" w:oddHBand="0" w:evenHBand="0" w:firstRowFirstColumn="0" w:firstRowLastColumn="0" w:lastRowFirstColumn="0" w:lastRowLastColumn="0"/>
              <w:rPr>
                <w:noProof/>
              </w:rPr>
            </w:pPr>
            <w:r>
              <w:t>Identify appropriate conservation strategies for environmental challenges</w:t>
            </w:r>
            <w:r w:rsidR="00DF3C58">
              <w:t>.</w:t>
            </w:r>
          </w:p>
        </w:tc>
      </w:tr>
      <w:tr w:rsidR="000E2169" w14:paraId="06CAAA84" w14:textId="77777777" w:rsidTr="0048749C">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01DA3B4A" w14:textId="77777777" w:rsidR="000E2169" w:rsidRPr="00816956" w:rsidRDefault="000E2169" w:rsidP="00331B7C">
            <w:pPr>
              <w:pStyle w:val="TableText"/>
              <w:rPr>
                <w:b w:val="0"/>
              </w:rPr>
            </w:pPr>
            <w:r w:rsidRPr="008C35D9">
              <w:rPr>
                <w:b w:val="0"/>
              </w:rPr>
              <w:t>EU</w:t>
            </w:r>
          </w:p>
        </w:tc>
        <w:tc>
          <w:tcPr>
            <w:tcW w:w="3960" w:type="dxa"/>
          </w:tcPr>
          <w:p w14:paraId="2C214A38" w14:textId="511C353E" w:rsidR="000E2169" w:rsidRDefault="006A4521" w:rsidP="006A4521">
            <w:pPr>
              <w:pStyle w:val="bullets-table"/>
              <w:cnfStyle w:val="000000000000" w:firstRow="0" w:lastRow="0" w:firstColumn="0" w:lastColumn="0" w:oddVBand="0" w:evenVBand="0" w:oddHBand="0" w:evenHBand="0" w:firstRowFirstColumn="0" w:firstRowLastColumn="0" w:lastRowFirstColumn="0" w:lastRowLastColumn="0"/>
            </w:pPr>
            <w:r w:rsidRPr="006A4521">
              <w:rPr>
                <w:noProof/>
              </w:rPr>
              <w:t>Identify human activities that result in positive or negative impacts on land, ocean, atmosphere, or biosphere resources.</w:t>
            </w:r>
          </w:p>
        </w:tc>
        <w:tc>
          <w:tcPr>
            <w:tcW w:w="4523" w:type="dxa"/>
          </w:tcPr>
          <w:p w14:paraId="23B9AB88" w14:textId="5C07D243" w:rsidR="00E40759" w:rsidRDefault="00E40759" w:rsidP="00E40759">
            <w:pPr>
              <w:pStyle w:val="bullets"/>
              <w:cnfStyle w:val="000000000000" w:firstRow="0" w:lastRow="0" w:firstColumn="0" w:lastColumn="0" w:oddVBand="0" w:evenVBand="0" w:oddHBand="0" w:evenHBand="0" w:firstRowFirstColumn="0" w:firstRowLastColumn="0" w:lastRowFirstColumn="0" w:lastRowLastColumn="0"/>
            </w:pPr>
            <w:r>
              <w:t>Identify positive environmental impacts due to human activities</w:t>
            </w:r>
            <w:r w:rsidR="00DF3C58">
              <w:t>.</w:t>
            </w:r>
          </w:p>
          <w:p w14:paraId="14291300" w14:textId="12AB11B1" w:rsidR="000E2169" w:rsidRDefault="00E40759" w:rsidP="00E40759">
            <w:pPr>
              <w:pStyle w:val="bullets"/>
              <w:cnfStyle w:val="000000000000" w:firstRow="0" w:lastRow="0" w:firstColumn="0" w:lastColumn="0" w:oddVBand="0" w:evenVBand="0" w:oddHBand="0" w:evenHBand="0" w:firstRowFirstColumn="0" w:firstRowLastColumn="0" w:lastRowFirstColumn="0" w:lastRowLastColumn="0"/>
              <w:rPr>
                <w:noProof/>
              </w:rPr>
            </w:pPr>
            <w:r>
              <w:t>Identify negative environmental impacts due to human activities</w:t>
            </w:r>
            <w:r w:rsidR="00DF3C58">
              <w:t>.</w:t>
            </w:r>
          </w:p>
        </w:tc>
      </w:tr>
    </w:tbl>
    <w:p w14:paraId="252CE8EA" w14:textId="205ABC8E" w:rsidR="00E24FBC" w:rsidRDefault="00C408BA" w:rsidP="00696A11">
      <w:pPr>
        <w:pStyle w:val="Heading2"/>
        <w:pageBreakBefore/>
      </w:pPr>
      <w:bookmarkStart w:id="35" w:name="_Toc139006004"/>
      <w:r>
        <w:lastRenderedPageBreak/>
        <w:t xml:space="preserve">Testing </w:t>
      </w:r>
      <w:r w:rsidR="00E24FBC">
        <w:t xml:space="preserve">Planner for </w:t>
      </w:r>
      <w:r w:rsidR="000F2324">
        <w:t>Form</w:t>
      </w:r>
      <w:r w:rsidR="00E24FBC">
        <w:t xml:space="preserve"> </w:t>
      </w:r>
      <w:r w:rsidR="00E24FBC" w:rsidRPr="001A1B94">
        <w:rPr>
          <w:noProof/>
        </w:rPr>
        <w:t>1</w:t>
      </w:r>
      <w:bookmarkEnd w:id="35"/>
    </w:p>
    <w:p w14:paraId="252CE8EB" w14:textId="28E7DC07"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654616" w:rsidRPr="006109D5">
        <w:rPr>
          <w:rStyle w:val="Cross-reference"/>
        </w:rPr>
        <w:fldChar w:fldCharType="begin"/>
      </w:r>
      <w:r w:rsidR="00654616" w:rsidRPr="006109D5">
        <w:rPr>
          <w:rStyle w:val="Cross-reference"/>
        </w:rPr>
        <w:instrText xml:space="preserve"> REF  _Ref136350065 \* Lower \h </w:instrText>
      </w:r>
      <w:r w:rsidR="0073183B">
        <w:rPr>
          <w:rStyle w:val="Cross-reference"/>
        </w:rPr>
        <w:instrText xml:space="preserve"> \* MERGEFORMAT </w:instrText>
      </w:r>
      <w:r w:rsidR="00654616" w:rsidRPr="006109D5">
        <w:rPr>
          <w:rStyle w:val="Cross-reference"/>
        </w:rPr>
      </w:r>
      <w:r w:rsidR="00654616" w:rsidRPr="006109D5">
        <w:rPr>
          <w:rStyle w:val="Cross-reference"/>
        </w:rPr>
        <w:fldChar w:fldCharType="separate"/>
      </w:r>
      <w:r w:rsidR="00524D73" w:rsidRPr="00524D73">
        <w:rPr>
          <w:rStyle w:val="Cross-reference"/>
        </w:rPr>
        <w:t>table 9</w:t>
      </w:r>
      <w:r w:rsidR="00654616" w:rsidRPr="006109D5">
        <w:rPr>
          <w:rStyle w:val="Cross-reference"/>
        </w:rPr>
        <w:fldChar w:fldCharType="end"/>
      </w:r>
      <w:r>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1D807BBE" w14:textId="578CC99B" w:rsidR="00654616" w:rsidRDefault="00654616" w:rsidP="006109D5">
      <w:pPr>
        <w:pStyle w:val="Caption"/>
      </w:pPr>
      <w:bookmarkStart w:id="36" w:name="_Ref136350065"/>
      <w:bookmarkStart w:id="37" w:name="_Toc136515498"/>
      <w:r>
        <w:t xml:space="preserve">Table </w:t>
      </w:r>
      <w:r>
        <w:fldChar w:fldCharType="begin"/>
      </w:r>
      <w:r>
        <w:instrText>SEQ Table \* ARABIC</w:instrText>
      </w:r>
      <w:r>
        <w:fldChar w:fldCharType="separate"/>
      </w:r>
      <w:r>
        <w:rPr>
          <w:noProof/>
        </w:rPr>
        <w:t>9</w:t>
      </w:r>
      <w:r>
        <w:fldChar w:fldCharType="end"/>
      </w:r>
      <w:bookmarkEnd w:id="36"/>
      <w:r>
        <w:t xml:space="preserve">.  </w:t>
      </w:r>
      <w:r>
        <w:rPr>
          <w:szCs w:val="24"/>
        </w:rPr>
        <w:t xml:space="preserve">2023–24 CAA for Science </w:t>
      </w:r>
      <w:r>
        <w:rPr>
          <w:noProof/>
          <w:szCs w:val="24"/>
        </w:rPr>
        <w:t>High School</w:t>
      </w:r>
      <w:r>
        <w:rPr>
          <w:szCs w:val="24"/>
        </w:rPr>
        <w:t xml:space="preserve"> Testing Planner</w:t>
      </w:r>
      <w:bookmarkEnd w:id="37"/>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5D240CA8">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5D240CA8">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77516467" w:rsidR="00083B93" w:rsidRPr="009A487E" w:rsidRDefault="00A44785"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77D38977" w14:textId="77777777" w:rsidR="0012373D" w:rsidRDefault="00A44785" w:rsidP="004B1716">
            <w:pPr>
              <w:pStyle w:val="TableText"/>
              <w:rPr>
                <w:bCs w:val="0"/>
              </w:rPr>
            </w:pPr>
            <w:r w:rsidRPr="00A44785">
              <w:rPr>
                <w:b w:val="0"/>
              </w:rPr>
              <w:t>HS-LS2-4</w:t>
            </w:r>
            <w:r w:rsidR="004B1716" w:rsidRPr="00764289">
              <w:rPr>
                <w:b w:val="0"/>
              </w:rPr>
              <w:t xml:space="preserve"> </w:t>
            </w:r>
          </w:p>
          <w:p w14:paraId="490C3CBA" w14:textId="0A0B9E9D" w:rsidR="00083B93" w:rsidRPr="00BC5DC6" w:rsidRDefault="004B1716" w:rsidP="0012373D">
            <w:pPr>
              <w:pStyle w:val="TableText"/>
              <w:rPr>
                <w:b w:val="0"/>
              </w:rPr>
            </w:pPr>
            <w:r w:rsidRPr="00764289">
              <w:rPr>
                <w:b w:val="0"/>
              </w:rPr>
              <w:t>HS-LS2-8</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5D240CA8">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424536C8" w:rsidR="009E162F" w:rsidRPr="00DD0C68" w:rsidRDefault="00A44785" w:rsidP="009E162F">
            <w:pPr>
              <w:pStyle w:val="TableText"/>
              <w:spacing w:after="120" w:line="276" w:lineRule="auto"/>
              <w:rPr>
                <w:b w:val="0"/>
                <w:bCs w:val="0"/>
              </w:rPr>
            </w:pPr>
            <w:r>
              <w:t>Life</w:t>
            </w:r>
            <w:r w:rsidR="009E162F" w:rsidRPr="009E162F">
              <w:t xml:space="preserve"> Sciences B</w:t>
            </w:r>
            <w:r w:rsidR="009E162F" w:rsidRPr="00DD0C68">
              <w:t>:</w:t>
            </w:r>
          </w:p>
          <w:p w14:paraId="5B55DDE7" w14:textId="77777777" w:rsidR="004B1716" w:rsidRDefault="004B1716" w:rsidP="004B1716">
            <w:pPr>
              <w:pStyle w:val="TableText"/>
              <w:rPr>
                <w:b w:val="0"/>
                <w:bCs w:val="0"/>
              </w:rPr>
            </w:pPr>
            <w:r>
              <w:rPr>
                <w:b w:val="0"/>
                <w:bCs w:val="0"/>
              </w:rPr>
              <w:t>HS-LS1-6</w:t>
            </w:r>
          </w:p>
          <w:p w14:paraId="15D00447" w14:textId="2AF84F9A" w:rsidR="009E162F" w:rsidRPr="00C80C07" w:rsidRDefault="00764289" w:rsidP="000B4A01">
            <w:pPr>
              <w:pStyle w:val="TableText"/>
              <w:rPr>
                <w:b w:val="0"/>
              </w:rPr>
            </w:pPr>
            <w:r w:rsidRPr="00764289">
              <w:rPr>
                <w:b w:val="0"/>
              </w:rPr>
              <w:t>HS-LS3-2</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5D240CA8">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45E8961F" w:rsidR="009E162F" w:rsidRPr="00DD0C68" w:rsidRDefault="00764289" w:rsidP="009E162F">
            <w:pPr>
              <w:pStyle w:val="TableText"/>
              <w:spacing w:after="120" w:line="276" w:lineRule="auto"/>
              <w:rPr>
                <w:b w:val="0"/>
              </w:rPr>
            </w:pPr>
            <w:r>
              <w:t>Physical</w:t>
            </w:r>
            <w:r w:rsidR="009E162F" w:rsidRPr="00DD0C68">
              <w:t xml:space="preserve"> Sciences:</w:t>
            </w:r>
          </w:p>
          <w:p w14:paraId="798A776C" w14:textId="13129480" w:rsidR="00932E8E" w:rsidRDefault="00932E8E" w:rsidP="009E162F">
            <w:pPr>
              <w:pStyle w:val="TableText"/>
              <w:rPr>
                <w:bCs w:val="0"/>
              </w:rPr>
            </w:pPr>
            <w:r w:rsidRPr="00932E8E">
              <w:rPr>
                <w:b w:val="0"/>
              </w:rPr>
              <w:t>HS-PS3-5</w:t>
            </w:r>
          </w:p>
          <w:p w14:paraId="252CE8F6" w14:textId="4AD7A5E7" w:rsidR="009E162F" w:rsidRPr="00BC5DC6" w:rsidRDefault="00932E8E" w:rsidP="009E162F">
            <w:pPr>
              <w:pStyle w:val="TableText"/>
              <w:rPr>
                <w:b w:val="0"/>
              </w:rPr>
            </w:pPr>
            <w:r w:rsidRPr="00932E8E">
              <w:rPr>
                <w:b w:val="0"/>
              </w:rPr>
              <w:t>HS-PS4-3</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5D240CA8">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40E2B028" w:rsidR="009E162F" w:rsidRPr="00BC5DC6" w:rsidRDefault="00932E8E" w:rsidP="009E162F">
            <w:pPr>
              <w:pStyle w:val="TableText"/>
              <w:spacing w:after="120"/>
              <w:rPr>
                <w:b w:val="0"/>
              </w:rPr>
            </w:pPr>
            <w:r>
              <w:t>Earth and Space</w:t>
            </w:r>
            <w:r w:rsidRPr="00DD0C68">
              <w:t xml:space="preserve"> </w:t>
            </w:r>
            <w:r w:rsidR="009E162F" w:rsidRPr="00DD0C68">
              <w:t>Sciences:</w:t>
            </w:r>
          </w:p>
          <w:p w14:paraId="4F08FE05" w14:textId="4E04599F" w:rsidR="00932E8E" w:rsidRDefault="00932E8E" w:rsidP="009E162F">
            <w:pPr>
              <w:pStyle w:val="TableText"/>
              <w:rPr>
                <w:bCs w:val="0"/>
              </w:rPr>
            </w:pPr>
            <w:r w:rsidRPr="00932E8E">
              <w:rPr>
                <w:b w:val="0"/>
              </w:rPr>
              <w:t>HS-ESS2-5</w:t>
            </w:r>
          </w:p>
          <w:p w14:paraId="252CE902" w14:textId="17EF0646" w:rsidR="009E162F" w:rsidRPr="00BC5DC6" w:rsidRDefault="004930FF" w:rsidP="009E162F">
            <w:pPr>
              <w:pStyle w:val="TableText"/>
              <w:rPr>
                <w:b w:val="0"/>
              </w:rPr>
            </w:pPr>
            <w:r w:rsidRPr="004930FF">
              <w:rPr>
                <w:b w:val="0"/>
              </w:rPr>
              <w:t>HS-ESS3-3</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ADC4" w14:textId="77777777" w:rsidR="003E0BC0" w:rsidRDefault="003E0BC0">
      <w:pPr>
        <w:spacing w:after="0"/>
      </w:pPr>
      <w:r>
        <w:separator/>
      </w:r>
    </w:p>
  </w:endnote>
  <w:endnote w:type="continuationSeparator" w:id="0">
    <w:p w14:paraId="1A384B3E" w14:textId="77777777" w:rsidR="003E0BC0" w:rsidRDefault="003E0BC0">
      <w:pPr>
        <w:spacing w:after="0"/>
      </w:pPr>
      <w:r>
        <w:continuationSeparator/>
      </w:r>
    </w:p>
  </w:endnote>
  <w:endnote w:type="continuationNotice" w:id="1">
    <w:p w14:paraId="4FF3FECF" w14:textId="77777777" w:rsidR="003E0BC0" w:rsidRDefault="003E0B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2372" w14:textId="3F2DAC7C" w:rsidR="00D8159A" w:rsidRPr="00D8159A" w:rsidRDefault="00D8159A" w:rsidP="006109D5">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2</w:t>
    </w:r>
    <w:r w:rsidRPr="000949A9">
      <w:fldChar w:fldCharType="end"/>
    </w:r>
    <w:r>
      <w:tab/>
      <w:t>Form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12C446CD"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Form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7AAE3558"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Form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9A05" w14:textId="77777777" w:rsidR="003E0BC0" w:rsidRDefault="003E0BC0">
      <w:pPr>
        <w:spacing w:after="0"/>
      </w:pPr>
      <w:r>
        <w:separator/>
      </w:r>
    </w:p>
  </w:footnote>
  <w:footnote w:type="continuationSeparator" w:id="0">
    <w:p w14:paraId="3796CB5B" w14:textId="77777777" w:rsidR="003E0BC0" w:rsidRDefault="003E0BC0">
      <w:pPr>
        <w:spacing w:after="0"/>
      </w:pPr>
      <w:r>
        <w:continuationSeparator/>
      </w:r>
    </w:p>
  </w:footnote>
  <w:footnote w:type="continuationNotice" w:id="1">
    <w:p w14:paraId="4FF67E2D" w14:textId="77777777" w:rsidR="003E0BC0" w:rsidRDefault="003E0B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308" w14:textId="65B6AC4D" w:rsidR="00BD1A67" w:rsidRDefault="00BD1A67">
    <w:pPr>
      <w:pStyle w:val="Header"/>
    </w:pPr>
    <w:r w:rsidRPr="00AE0AF0">
      <w:drawing>
        <wp:inline distT="0" distB="0" distL="0" distR="0" wp14:anchorId="2BFCF132" wp14:editId="21BDE23C">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176BDEAB" w:rsidR="00D90209" w:rsidRDefault="00D90209" w:rsidP="00D150FA">
    <w:pPr>
      <w:pStyle w:val="Header"/>
    </w:pPr>
    <w:r>
      <w:t>202</w:t>
    </w:r>
    <w:r w:rsidR="00B05048">
      <w:t>3</w:t>
    </w:r>
    <w:r>
      <w:t>–2</w:t>
    </w:r>
    <w:r w:rsidR="00B05048">
      <w:t>4</w:t>
    </w:r>
    <w:r>
      <w:t xml:space="preserve"> CAA for Science Administration Planning Guide—</w:t>
    </w:r>
    <w:r w:rsidR="00945894">
      <w:t>High School</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204A08F6"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w:t>
    </w:r>
    <w:r w:rsidR="00945894">
      <w:t>High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534679BE"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rsidR="002758EA">
      <w:t>High School</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446942">
    <w:abstractNumId w:val="13"/>
  </w:num>
  <w:num w:numId="2" w16cid:durableId="940407921">
    <w:abstractNumId w:val="19"/>
  </w:num>
  <w:num w:numId="3" w16cid:durableId="1740905164">
    <w:abstractNumId w:val="15"/>
  </w:num>
  <w:num w:numId="4" w16cid:durableId="415589417">
    <w:abstractNumId w:val="15"/>
  </w:num>
  <w:num w:numId="5" w16cid:durableId="1742554508">
    <w:abstractNumId w:val="12"/>
  </w:num>
  <w:num w:numId="6" w16cid:durableId="1891765635">
    <w:abstractNumId w:val="15"/>
  </w:num>
  <w:num w:numId="7" w16cid:durableId="483475735">
    <w:abstractNumId w:val="15"/>
  </w:num>
  <w:num w:numId="8" w16cid:durableId="904218951">
    <w:abstractNumId w:val="15"/>
  </w:num>
  <w:num w:numId="9" w16cid:durableId="1431312221">
    <w:abstractNumId w:val="15"/>
  </w:num>
  <w:num w:numId="10" w16cid:durableId="907308555">
    <w:abstractNumId w:val="15"/>
  </w:num>
  <w:num w:numId="11" w16cid:durableId="460851204">
    <w:abstractNumId w:val="15"/>
  </w:num>
  <w:num w:numId="12" w16cid:durableId="1357341451">
    <w:abstractNumId w:val="15"/>
  </w:num>
  <w:num w:numId="13" w16cid:durableId="1637368034">
    <w:abstractNumId w:val="15"/>
  </w:num>
  <w:num w:numId="14" w16cid:durableId="1275019784">
    <w:abstractNumId w:val="15"/>
  </w:num>
  <w:num w:numId="15" w16cid:durableId="637537707">
    <w:abstractNumId w:val="15"/>
  </w:num>
  <w:num w:numId="16" w16cid:durableId="309864497">
    <w:abstractNumId w:val="15"/>
  </w:num>
  <w:num w:numId="17" w16cid:durableId="1232496987">
    <w:abstractNumId w:val="15"/>
  </w:num>
  <w:num w:numId="18" w16cid:durableId="1416240903">
    <w:abstractNumId w:val="15"/>
  </w:num>
  <w:num w:numId="19" w16cid:durableId="1179196876">
    <w:abstractNumId w:val="15"/>
  </w:num>
  <w:num w:numId="20" w16cid:durableId="1190727243">
    <w:abstractNumId w:val="15"/>
  </w:num>
  <w:num w:numId="21" w16cid:durableId="1859194487">
    <w:abstractNumId w:val="15"/>
  </w:num>
  <w:num w:numId="22" w16cid:durableId="2126579664">
    <w:abstractNumId w:val="15"/>
  </w:num>
  <w:num w:numId="23" w16cid:durableId="123893204">
    <w:abstractNumId w:val="15"/>
  </w:num>
  <w:num w:numId="24" w16cid:durableId="1160080030">
    <w:abstractNumId w:val="15"/>
  </w:num>
  <w:num w:numId="25" w16cid:durableId="1742211009">
    <w:abstractNumId w:val="15"/>
  </w:num>
  <w:num w:numId="26" w16cid:durableId="803234786">
    <w:abstractNumId w:val="9"/>
  </w:num>
  <w:num w:numId="27" w16cid:durableId="1430656484">
    <w:abstractNumId w:val="7"/>
  </w:num>
  <w:num w:numId="28" w16cid:durableId="1512719808">
    <w:abstractNumId w:val="6"/>
  </w:num>
  <w:num w:numId="29" w16cid:durableId="1506672974">
    <w:abstractNumId w:val="5"/>
  </w:num>
  <w:num w:numId="30" w16cid:durableId="232131450">
    <w:abstractNumId w:val="4"/>
  </w:num>
  <w:num w:numId="31" w16cid:durableId="1452552581">
    <w:abstractNumId w:val="8"/>
  </w:num>
  <w:num w:numId="32" w16cid:durableId="972444325">
    <w:abstractNumId w:val="3"/>
  </w:num>
  <w:num w:numId="33" w16cid:durableId="374306646">
    <w:abstractNumId w:val="2"/>
  </w:num>
  <w:num w:numId="34" w16cid:durableId="1180631296">
    <w:abstractNumId w:val="1"/>
  </w:num>
  <w:num w:numId="35" w16cid:durableId="117916458">
    <w:abstractNumId w:val="0"/>
  </w:num>
  <w:num w:numId="36" w16cid:durableId="2090349312">
    <w:abstractNumId w:val="15"/>
  </w:num>
  <w:num w:numId="37" w16cid:durableId="1293242784">
    <w:abstractNumId w:val="18"/>
  </w:num>
  <w:num w:numId="38" w16cid:durableId="523053874">
    <w:abstractNumId w:val="16"/>
  </w:num>
  <w:num w:numId="39" w16cid:durableId="1556817768">
    <w:abstractNumId w:val="11"/>
  </w:num>
  <w:num w:numId="40" w16cid:durableId="1830898361">
    <w:abstractNumId w:val="14"/>
  </w:num>
  <w:num w:numId="41" w16cid:durableId="1355494931">
    <w:abstractNumId w:val="10"/>
  </w:num>
  <w:num w:numId="42" w16cid:durableId="1720084685">
    <w:abstractNumId w:val="17"/>
  </w:num>
  <w:num w:numId="43" w16cid:durableId="1830559329">
    <w:abstractNumId w:val="15"/>
  </w:num>
  <w:num w:numId="44" w16cid:durableId="1370447487">
    <w:abstractNumId w:val="15"/>
  </w:num>
  <w:num w:numId="45" w16cid:durableId="1602639123">
    <w:abstractNumId w:val="15"/>
  </w:num>
  <w:num w:numId="46" w16cid:durableId="965042569">
    <w:abstractNumId w:val="15"/>
  </w:num>
  <w:num w:numId="47" w16cid:durableId="1927224272">
    <w:abstractNumId w:val="15"/>
  </w:num>
  <w:num w:numId="48" w16cid:durableId="1087068749">
    <w:abstractNumId w:val="15"/>
  </w:num>
  <w:num w:numId="49" w16cid:durableId="1839886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67B7"/>
    <w:rsid w:val="00021D81"/>
    <w:rsid w:val="0002260E"/>
    <w:rsid w:val="00022BA9"/>
    <w:rsid w:val="00024256"/>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AEC"/>
    <w:rsid w:val="000603CD"/>
    <w:rsid w:val="00061B68"/>
    <w:rsid w:val="000629FC"/>
    <w:rsid w:val="000641F2"/>
    <w:rsid w:val="00067E22"/>
    <w:rsid w:val="000703DF"/>
    <w:rsid w:val="000707B7"/>
    <w:rsid w:val="0007223F"/>
    <w:rsid w:val="00072DF1"/>
    <w:rsid w:val="0007445D"/>
    <w:rsid w:val="000756AF"/>
    <w:rsid w:val="00077BF9"/>
    <w:rsid w:val="00080E68"/>
    <w:rsid w:val="0008242D"/>
    <w:rsid w:val="00082C7C"/>
    <w:rsid w:val="00083B93"/>
    <w:rsid w:val="000845AA"/>
    <w:rsid w:val="000925A9"/>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5A73"/>
    <w:rsid w:val="000E1EFC"/>
    <w:rsid w:val="000E2169"/>
    <w:rsid w:val="000E21F5"/>
    <w:rsid w:val="000E2710"/>
    <w:rsid w:val="000E276C"/>
    <w:rsid w:val="000E3231"/>
    <w:rsid w:val="000E3F4F"/>
    <w:rsid w:val="000E3F9D"/>
    <w:rsid w:val="000E4A65"/>
    <w:rsid w:val="000E4B40"/>
    <w:rsid w:val="000F03BF"/>
    <w:rsid w:val="000F2324"/>
    <w:rsid w:val="000F27FA"/>
    <w:rsid w:val="000F5326"/>
    <w:rsid w:val="000F6253"/>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373D"/>
    <w:rsid w:val="001254D1"/>
    <w:rsid w:val="0012616A"/>
    <w:rsid w:val="001263D1"/>
    <w:rsid w:val="00131B2C"/>
    <w:rsid w:val="00136587"/>
    <w:rsid w:val="001368CB"/>
    <w:rsid w:val="00140A79"/>
    <w:rsid w:val="00140B05"/>
    <w:rsid w:val="00142418"/>
    <w:rsid w:val="001436F8"/>
    <w:rsid w:val="00143B4B"/>
    <w:rsid w:val="00144DCF"/>
    <w:rsid w:val="00144E07"/>
    <w:rsid w:val="00145B1D"/>
    <w:rsid w:val="001460D5"/>
    <w:rsid w:val="00146DCB"/>
    <w:rsid w:val="0014732C"/>
    <w:rsid w:val="0015035E"/>
    <w:rsid w:val="00150F51"/>
    <w:rsid w:val="001541CE"/>
    <w:rsid w:val="00156E43"/>
    <w:rsid w:val="00161E19"/>
    <w:rsid w:val="0016276A"/>
    <w:rsid w:val="00163082"/>
    <w:rsid w:val="00164F64"/>
    <w:rsid w:val="0016519A"/>
    <w:rsid w:val="00167BCE"/>
    <w:rsid w:val="0017100B"/>
    <w:rsid w:val="0017199A"/>
    <w:rsid w:val="001724DB"/>
    <w:rsid w:val="001741E7"/>
    <w:rsid w:val="001742EA"/>
    <w:rsid w:val="001748B3"/>
    <w:rsid w:val="001758E3"/>
    <w:rsid w:val="00181510"/>
    <w:rsid w:val="00181DF0"/>
    <w:rsid w:val="00183198"/>
    <w:rsid w:val="00184BC4"/>
    <w:rsid w:val="001876B6"/>
    <w:rsid w:val="00190542"/>
    <w:rsid w:val="00194E1C"/>
    <w:rsid w:val="00195058"/>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C7C2B"/>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6682"/>
    <w:rsid w:val="001F6BA6"/>
    <w:rsid w:val="0020014D"/>
    <w:rsid w:val="002021DC"/>
    <w:rsid w:val="00204839"/>
    <w:rsid w:val="00205900"/>
    <w:rsid w:val="00206C98"/>
    <w:rsid w:val="00206ED8"/>
    <w:rsid w:val="002103F7"/>
    <w:rsid w:val="002123CB"/>
    <w:rsid w:val="0021444F"/>
    <w:rsid w:val="002152E6"/>
    <w:rsid w:val="00215AD6"/>
    <w:rsid w:val="00220E3B"/>
    <w:rsid w:val="00223953"/>
    <w:rsid w:val="00225121"/>
    <w:rsid w:val="00225BFD"/>
    <w:rsid w:val="002316FD"/>
    <w:rsid w:val="00232863"/>
    <w:rsid w:val="00232B1F"/>
    <w:rsid w:val="002349EA"/>
    <w:rsid w:val="002359FF"/>
    <w:rsid w:val="00236D30"/>
    <w:rsid w:val="00240192"/>
    <w:rsid w:val="002401A0"/>
    <w:rsid w:val="00240699"/>
    <w:rsid w:val="00240EDB"/>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61F75"/>
    <w:rsid w:val="002629AD"/>
    <w:rsid w:val="00264494"/>
    <w:rsid w:val="002673FB"/>
    <w:rsid w:val="002676BC"/>
    <w:rsid w:val="00272B7C"/>
    <w:rsid w:val="002748A5"/>
    <w:rsid w:val="002758EA"/>
    <w:rsid w:val="00275CCD"/>
    <w:rsid w:val="00277A4C"/>
    <w:rsid w:val="00281D7D"/>
    <w:rsid w:val="00283946"/>
    <w:rsid w:val="00283C9F"/>
    <w:rsid w:val="0028440A"/>
    <w:rsid w:val="00284FCB"/>
    <w:rsid w:val="002858D4"/>
    <w:rsid w:val="0028767C"/>
    <w:rsid w:val="00287C9E"/>
    <w:rsid w:val="00287FA5"/>
    <w:rsid w:val="0029051D"/>
    <w:rsid w:val="00290856"/>
    <w:rsid w:val="002934EC"/>
    <w:rsid w:val="0029415B"/>
    <w:rsid w:val="002A06B4"/>
    <w:rsid w:val="002A2E45"/>
    <w:rsid w:val="002A2E58"/>
    <w:rsid w:val="002A3332"/>
    <w:rsid w:val="002A3623"/>
    <w:rsid w:val="002A40BC"/>
    <w:rsid w:val="002A5482"/>
    <w:rsid w:val="002A54BA"/>
    <w:rsid w:val="002A5F67"/>
    <w:rsid w:val="002B00BA"/>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1B45"/>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2026B"/>
    <w:rsid w:val="0032281E"/>
    <w:rsid w:val="00323673"/>
    <w:rsid w:val="00326815"/>
    <w:rsid w:val="00327EDC"/>
    <w:rsid w:val="0033237D"/>
    <w:rsid w:val="00335216"/>
    <w:rsid w:val="00335C30"/>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7F5"/>
    <w:rsid w:val="003A704C"/>
    <w:rsid w:val="003A72C2"/>
    <w:rsid w:val="003A7722"/>
    <w:rsid w:val="003A7F17"/>
    <w:rsid w:val="003B032A"/>
    <w:rsid w:val="003B0DDE"/>
    <w:rsid w:val="003B28F4"/>
    <w:rsid w:val="003B2F93"/>
    <w:rsid w:val="003C03E0"/>
    <w:rsid w:val="003C22CF"/>
    <w:rsid w:val="003C2B09"/>
    <w:rsid w:val="003C4B84"/>
    <w:rsid w:val="003C65AD"/>
    <w:rsid w:val="003C76DF"/>
    <w:rsid w:val="003D0A55"/>
    <w:rsid w:val="003D0BB8"/>
    <w:rsid w:val="003D12C3"/>
    <w:rsid w:val="003D25E8"/>
    <w:rsid w:val="003D6101"/>
    <w:rsid w:val="003D63BE"/>
    <w:rsid w:val="003D6A68"/>
    <w:rsid w:val="003E06FA"/>
    <w:rsid w:val="003E0BC0"/>
    <w:rsid w:val="003E1775"/>
    <w:rsid w:val="003E1E3E"/>
    <w:rsid w:val="003E283E"/>
    <w:rsid w:val="003E37AF"/>
    <w:rsid w:val="003E4B0A"/>
    <w:rsid w:val="003E5133"/>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1F96"/>
    <w:rsid w:val="0046415D"/>
    <w:rsid w:val="00464F3E"/>
    <w:rsid w:val="00471254"/>
    <w:rsid w:val="004716B1"/>
    <w:rsid w:val="0047218E"/>
    <w:rsid w:val="00473B2D"/>
    <w:rsid w:val="00474517"/>
    <w:rsid w:val="00475D6F"/>
    <w:rsid w:val="004778FC"/>
    <w:rsid w:val="00480413"/>
    <w:rsid w:val="00481BE2"/>
    <w:rsid w:val="00481DB4"/>
    <w:rsid w:val="004822F4"/>
    <w:rsid w:val="004828A5"/>
    <w:rsid w:val="00482B17"/>
    <w:rsid w:val="00486445"/>
    <w:rsid w:val="00486714"/>
    <w:rsid w:val="0048749C"/>
    <w:rsid w:val="0049006B"/>
    <w:rsid w:val="0049214A"/>
    <w:rsid w:val="004930FF"/>
    <w:rsid w:val="004936D9"/>
    <w:rsid w:val="00494643"/>
    <w:rsid w:val="00494A75"/>
    <w:rsid w:val="004970DF"/>
    <w:rsid w:val="004A1A1B"/>
    <w:rsid w:val="004A3110"/>
    <w:rsid w:val="004A498B"/>
    <w:rsid w:val="004A4B7C"/>
    <w:rsid w:val="004A5A6D"/>
    <w:rsid w:val="004A5ABB"/>
    <w:rsid w:val="004A7218"/>
    <w:rsid w:val="004B045F"/>
    <w:rsid w:val="004B15EF"/>
    <w:rsid w:val="004B1716"/>
    <w:rsid w:val="004B1D94"/>
    <w:rsid w:val="004B2AC3"/>
    <w:rsid w:val="004B4E3D"/>
    <w:rsid w:val="004B7D5D"/>
    <w:rsid w:val="004C2A13"/>
    <w:rsid w:val="004C40C8"/>
    <w:rsid w:val="004C6B12"/>
    <w:rsid w:val="004D495C"/>
    <w:rsid w:val="004D544C"/>
    <w:rsid w:val="004D6316"/>
    <w:rsid w:val="004D6D95"/>
    <w:rsid w:val="004E138A"/>
    <w:rsid w:val="004E224F"/>
    <w:rsid w:val="004E2D62"/>
    <w:rsid w:val="004E4303"/>
    <w:rsid w:val="004E5A03"/>
    <w:rsid w:val="004E5A25"/>
    <w:rsid w:val="004E5B3A"/>
    <w:rsid w:val="004E5CF0"/>
    <w:rsid w:val="004E62C7"/>
    <w:rsid w:val="004E7927"/>
    <w:rsid w:val="004F0D84"/>
    <w:rsid w:val="004F0F03"/>
    <w:rsid w:val="004F2731"/>
    <w:rsid w:val="004F4B99"/>
    <w:rsid w:val="004F636F"/>
    <w:rsid w:val="004F6B97"/>
    <w:rsid w:val="00500C2D"/>
    <w:rsid w:val="00500DC7"/>
    <w:rsid w:val="005051EC"/>
    <w:rsid w:val="005057E4"/>
    <w:rsid w:val="00505F61"/>
    <w:rsid w:val="0051137D"/>
    <w:rsid w:val="00513FF0"/>
    <w:rsid w:val="00516740"/>
    <w:rsid w:val="005202BC"/>
    <w:rsid w:val="00521038"/>
    <w:rsid w:val="00522B7F"/>
    <w:rsid w:val="005244D8"/>
    <w:rsid w:val="00524D73"/>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65C0"/>
    <w:rsid w:val="005701F0"/>
    <w:rsid w:val="00571547"/>
    <w:rsid w:val="00575FDE"/>
    <w:rsid w:val="00576FC1"/>
    <w:rsid w:val="00581B48"/>
    <w:rsid w:val="00584EC1"/>
    <w:rsid w:val="00590B3D"/>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011C"/>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109D5"/>
    <w:rsid w:val="0061246C"/>
    <w:rsid w:val="00617258"/>
    <w:rsid w:val="006172F6"/>
    <w:rsid w:val="00617EB1"/>
    <w:rsid w:val="006225CD"/>
    <w:rsid w:val="00625E02"/>
    <w:rsid w:val="00626E9F"/>
    <w:rsid w:val="00630DC0"/>
    <w:rsid w:val="00630F57"/>
    <w:rsid w:val="00631A85"/>
    <w:rsid w:val="00632021"/>
    <w:rsid w:val="00632852"/>
    <w:rsid w:val="00632D82"/>
    <w:rsid w:val="006349E3"/>
    <w:rsid w:val="00635947"/>
    <w:rsid w:val="00636F14"/>
    <w:rsid w:val="00637B07"/>
    <w:rsid w:val="00641873"/>
    <w:rsid w:val="00641B9C"/>
    <w:rsid w:val="00641BA1"/>
    <w:rsid w:val="00644C3E"/>
    <w:rsid w:val="00647C85"/>
    <w:rsid w:val="006531A4"/>
    <w:rsid w:val="006545BA"/>
    <w:rsid w:val="00654609"/>
    <w:rsid w:val="00654616"/>
    <w:rsid w:val="00660938"/>
    <w:rsid w:val="006612D8"/>
    <w:rsid w:val="006632B5"/>
    <w:rsid w:val="0066560C"/>
    <w:rsid w:val="00665B9A"/>
    <w:rsid w:val="00665D86"/>
    <w:rsid w:val="00666B63"/>
    <w:rsid w:val="006670BB"/>
    <w:rsid w:val="0067257A"/>
    <w:rsid w:val="00673576"/>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41C0"/>
    <w:rsid w:val="00694AF9"/>
    <w:rsid w:val="00694C4A"/>
    <w:rsid w:val="00696A11"/>
    <w:rsid w:val="006A0A69"/>
    <w:rsid w:val="006A44A9"/>
    <w:rsid w:val="006A4521"/>
    <w:rsid w:val="006A4814"/>
    <w:rsid w:val="006A484C"/>
    <w:rsid w:val="006A4A10"/>
    <w:rsid w:val="006A4C5E"/>
    <w:rsid w:val="006A5246"/>
    <w:rsid w:val="006A5574"/>
    <w:rsid w:val="006B0717"/>
    <w:rsid w:val="006B3263"/>
    <w:rsid w:val="006B41FB"/>
    <w:rsid w:val="006B757B"/>
    <w:rsid w:val="006B7C03"/>
    <w:rsid w:val="006C0B9F"/>
    <w:rsid w:val="006C2ADA"/>
    <w:rsid w:val="006C4110"/>
    <w:rsid w:val="006C4806"/>
    <w:rsid w:val="006C5EB8"/>
    <w:rsid w:val="006D01D5"/>
    <w:rsid w:val="006D37C2"/>
    <w:rsid w:val="006D534E"/>
    <w:rsid w:val="006D5D79"/>
    <w:rsid w:val="006D74FD"/>
    <w:rsid w:val="006D76C1"/>
    <w:rsid w:val="006D7AD0"/>
    <w:rsid w:val="006E0C66"/>
    <w:rsid w:val="006E298F"/>
    <w:rsid w:val="006E4346"/>
    <w:rsid w:val="006E46BF"/>
    <w:rsid w:val="006E7384"/>
    <w:rsid w:val="006E7A68"/>
    <w:rsid w:val="006F2D1C"/>
    <w:rsid w:val="006F36FF"/>
    <w:rsid w:val="006F735D"/>
    <w:rsid w:val="006F73DA"/>
    <w:rsid w:val="006F7818"/>
    <w:rsid w:val="00702427"/>
    <w:rsid w:val="00702CAB"/>
    <w:rsid w:val="00702D78"/>
    <w:rsid w:val="007037C0"/>
    <w:rsid w:val="0070707E"/>
    <w:rsid w:val="007073F4"/>
    <w:rsid w:val="00707FFD"/>
    <w:rsid w:val="007100F3"/>
    <w:rsid w:val="00711742"/>
    <w:rsid w:val="00711AF1"/>
    <w:rsid w:val="00713C22"/>
    <w:rsid w:val="00715771"/>
    <w:rsid w:val="00716052"/>
    <w:rsid w:val="00716C36"/>
    <w:rsid w:val="0071791E"/>
    <w:rsid w:val="00720333"/>
    <w:rsid w:val="00721265"/>
    <w:rsid w:val="00724650"/>
    <w:rsid w:val="00724730"/>
    <w:rsid w:val="00724AD3"/>
    <w:rsid w:val="00724AE9"/>
    <w:rsid w:val="0072535D"/>
    <w:rsid w:val="00726C38"/>
    <w:rsid w:val="00727025"/>
    <w:rsid w:val="0073183B"/>
    <w:rsid w:val="00731966"/>
    <w:rsid w:val="00733AC8"/>
    <w:rsid w:val="00735D6F"/>
    <w:rsid w:val="00736D33"/>
    <w:rsid w:val="007404A8"/>
    <w:rsid w:val="00740F11"/>
    <w:rsid w:val="00741431"/>
    <w:rsid w:val="007422D9"/>
    <w:rsid w:val="00742783"/>
    <w:rsid w:val="00743A12"/>
    <w:rsid w:val="00745D36"/>
    <w:rsid w:val="0075077E"/>
    <w:rsid w:val="00752826"/>
    <w:rsid w:val="00760BF3"/>
    <w:rsid w:val="00762253"/>
    <w:rsid w:val="007631F0"/>
    <w:rsid w:val="00764289"/>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76EC"/>
    <w:rsid w:val="00787A17"/>
    <w:rsid w:val="007915D0"/>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5F85"/>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758A"/>
    <w:rsid w:val="008103B7"/>
    <w:rsid w:val="00811B2D"/>
    <w:rsid w:val="00811EAF"/>
    <w:rsid w:val="008147C7"/>
    <w:rsid w:val="00814EB1"/>
    <w:rsid w:val="00815651"/>
    <w:rsid w:val="00815DA9"/>
    <w:rsid w:val="0081669F"/>
    <w:rsid w:val="00816956"/>
    <w:rsid w:val="00820B3B"/>
    <w:rsid w:val="00821F5B"/>
    <w:rsid w:val="00823880"/>
    <w:rsid w:val="008243DB"/>
    <w:rsid w:val="00825FB8"/>
    <w:rsid w:val="00825FC9"/>
    <w:rsid w:val="00826171"/>
    <w:rsid w:val="00826D2B"/>
    <w:rsid w:val="00827D60"/>
    <w:rsid w:val="00831503"/>
    <w:rsid w:val="008338CD"/>
    <w:rsid w:val="00833DBD"/>
    <w:rsid w:val="00833DE9"/>
    <w:rsid w:val="00835DE3"/>
    <w:rsid w:val="00836796"/>
    <w:rsid w:val="00837490"/>
    <w:rsid w:val="0084057B"/>
    <w:rsid w:val="00840F92"/>
    <w:rsid w:val="00841F5F"/>
    <w:rsid w:val="008501E4"/>
    <w:rsid w:val="00850B62"/>
    <w:rsid w:val="008521B1"/>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D5C1F"/>
    <w:rsid w:val="008E07A6"/>
    <w:rsid w:val="008E0846"/>
    <w:rsid w:val="008E0D18"/>
    <w:rsid w:val="008E25EB"/>
    <w:rsid w:val="008E2A13"/>
    <w:rsid w:val="008E2CF1"/>
    <w:rsid w:val="008E6A40"/>
    <w:rsid w:val="008E70CE"/>
    <w:rsid w:val="008F20EA"/>
    <w:rsid w:val="008F4268"/>
    <w:rsid w:val="008F666D"/>
    <w:rsid w:val="008F7CE8"/>
    <w:rsid w:val="00901B51"/>
    <w:rsid w:val="00904948"/>
    <w:rsid w:val="0091180C"/>
    <w:rsid w:val="00913275"/>
    <w:rsid w:val="00917B9E"/>
    <w:rsid w:val="00921419"/>
    <w:rsid w:val="00923D7E"/>
    <w:rsid w:val="00924E59"/>
    <w:rsid w:val="00926D48"/>
    <w:rsid w:val="00930433"/>
    <w:rsid w:val="009317D4"/>
    <w:rsid w:val="0093191B"/>
    <w:rsid w:val="009328E5"/>
    <w:rsid w:val="00932E8E"/>
    <w:rsid w:val="0093324C"/>
    <w:rsid w:val="0093648E"/>
    <w:rsid w:val="00936670"/>
    <w:rsid w:val="00936A78"/>
    <w:rsid w:val="0093756F"/>
    <w:rsid w:val="00940613"/>
    <w:rsid w:val="00941B43"/>
    <w:rsid w:val="00941BD3"/>
    <w:rsid w:val="00941DF8"/>
    <w:rsid w:val="00942A10"/>
    <w:rsid w:val="00943160"/>
    <w:rsid w:val="00944E84"/>
    <w:rsid w:val="00945894"/>
    <w:rsid w:val="009468B6"/>
    <w:rsid w:val="0094732A"/>
    <w:rsid w:val="009537B4"/>
    <w:rsid w:val="00956D4A"/>
    <w:rsid w:val="00957260"/>
    <w:rsid w:val="00957850"/>
    <w:rsid w:val="00962D63"/>
    <w:rsid w:val="00963D42"/>
    <w:rsid w:val="0096402C"/>
    <w:rsid w:val="0096654D"/>
    <w:rsid w:val="009716D0"/>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5D14"/>
    <w:rsid w:val="009B67C5"/>
    <w:rsid w:val="009B6EF3"/>
    <w:rsid w:val="009B6FB3"/>
    <w:rsid w:val="009B721D"/>
    <w:rsid w:val="009C088D"/>
    <w:rsid w:val="009C1A84"/>
    <w:rsid w:val="009C1FEF"/>
    <w:rsid w:val="009C2C7D"/>
    <w:rsid w:val="009C3306"/>
    <w:rsid w:val="009C4D1A"/>
    <w:rsid w:val="009C61CD"/>
    <w:rsid w:val="009C61E3"/>
    <w:rsid w:val="009C70A0"/>
    <w:rsid w:val="009C7D30"/>
    <w:rsid w:val="009D2431"/>
    <w:rsid w:val="009D6F86"/>
    <w:rsid w:val="009D71D9"/>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4746"/>
    <w:rsid w:val="00A04EC9"/>
    <w:rsid w:val="00A0548C"/>
    <w:rsid w:val="00A07723"/>
    <w:rsid w:val="00A101FE"/>
    <w:rsid w:val="00A1036F"/>
    <w:rsid w:val="00A1067E"/>
    <w:rsid w:val="00A1121D"/>
    <w:rsid w:val="00A11DF3"/>
    <w:rsid w:val="00A121B7"/>
    <w:rsid w:val="00A163F1"/>
    <w:rsid w:val="00A16A0E"/>
    <w:rsid w:val="00A16CC0"/>
    <w:rsid w:val="00A1737C"/>
    <w:rsid w:val="00A17FBB"/>
    <w:rsid w:val="00A20F29"/>
    <w:rsid w:val="00A214C6"/>
    <w:rsid w:val="00A229AC"/>
    <w:rsid w:val="00A237DF"/>
    <w:rsid w:val="00A24304"/>
    <w:rsid w:val="00A24419"/>
    <w:rsid w:val="00A254D7"/>
    <w:rsid w:val="00A26D82"/>
    <w:rsid w:val="00A26EE5"/>
    <w:rsid w:val="00A27581"/>
    <w:rsid w:val="00A27644"/>
    <w:rsid w:val="00A27B3A"/>
    <w:rsid w:val="00A30499"/>
    <w:rsid w:val="00A3078A"/>
    <w:rsid w:val="00A314CD"/>
    <w:rsid w:val="00A332A0"/>
    <w:rsid w:val="00A359EB"/>
    <w:rsid w:val="00A36B82"/>
    <w:rsid w:val="00A3775F"/>
    <w:rsid w:val="00A37A90"/>
    <w:rsid w:val="00A37ED0"/>
    <w:rsid w:val="00A4082F"/>
    <w:rsid w:val="00A41091"/>
    <w:rsid w:val="00A415D2"/>
    <w:rsid w:val="00A44785"/>
    <w:rsid w:val="00A501F8"/>
    <w:rsid w:val="00A5424E"/>
    <w:rsid w:val="00A56BCD"/>
    <w:rsid w:val="00A610BD"/>
    <w:rsid w:val="00A62B0E"/>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C9C"/>
    <w:rsid w:val="00A93FDF"/>
    <w:rsid w:val="00A94306"/>
    <w:rsid w:val="00A94908"/>
    <w:rsid w:val="00A957D4"/>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293"/>
    <w:rsid w:val="00AC2C15"/>
    <w:rsid w:val="00AC4968"/>
    <w:rsid w:val="00AC5F8A"/>
    <w:rsid w:val="00AC6390"/>
    <w:rsid w:val="00AC6F00"/>
    <w:rsid w:val="00AD2C96"/>
    <w:rsid w:val="00AD3363"/>
    <w:rsid w:val="00AD3C56"/>
    <w:rsid w:val="00AD55B9"/>
    <w:rsid w:val="00AD5F52"/>
    <w:rsid w:val="00AE001D"/>
    <w:rsid w:val="00AE0AF0"/>
    <w:rsid w:val="00AE1DBA"/>
    <w:rsid w:val="00AE3A8B"/>
    <w:rsid w:val="00AE6DF3"/>
    <w:rsid w:val="00AE7B28"/>
    <w:rsid w:val="00AF0422"/>
    <w:rsid w:val="00AF0795"/>
    <w:rsid w:val="00AF23E4"/>
    <w:rsid w:val="00AF2ACD"/>
    <w:rsid w:val="00AF2CDF"/>
    <w:rsid w:val="00AF3821"/>
    <w:rsid w:val="00AF457D"/>
    <w:rsid w:val="00AF482D"/>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0F"/>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67F7"/>
    <w:rsid w:val="00B70755"/>
    <w:rsid w:val="00B7106A"/>
    <w:rsid w:val="00B7303C"/>
    <w:rsid w:val="00B76618"/>
    <w:rsid w:val="00B77836"/>
    <w:rsid w:val="00B81798"/>
    <w:rsid w:val="00B81AEF"/>
    <w:rsid w:val="00B81FD3"/>
    <w:rsid w:val="00B830BC"/>
    <w:rsid w:val="00B863CA"/>
    <w:rsid w:val="00B86EA4"/>
    <w:rsid w:val="00B87082"/>
    <w:rsid w:val="00B87CC0"/>
    <w:rsid w:val="00B90106"/>
    <w:rsid w:val="00B9026E"/>
    <w:rsid w:val="00B90EC7"/>
    <w:rsid w:val="00B913EB"/>
    <w:rsid w:val="00B943BB"/>
    <w:rsid w:val="00B95506"/>
    <w:rsid w:val="00B962A0"/>
    <w:rsid w:val="00BA0A3D"/>
    <w:rsid w:val="00BA2E57"/>
    <w:rsid w:val="00BA3161"/>
    <w:rsid w:val="00BA4809"/>
    <w:rsid w:val="00BA51EE"/>
    <w:rsid w:val="00BA66FF"/>
    <w:rsid w:val="00BA7D09"/>
    <w:rsid w:val="00BB1330"/>
    <w:rsid w:val="00BB2F35"/>
    <w:rsid w:val="00BB3A26"/>
    <w:rsid w:val="00BB41CC"/>
    <w:rsid w:val="00BB449F"/>
    <w:rsid w:val="00BB4C76"/>
    <w:rsid w:val="00BB650A"/>
    <w:rsid w:val="00BB6903"/>
    <w:rsid w:val="00BC0A39"/>
    <w:rsid w:val="00BC16F7"/>
    <w:rsid w:val="00BC2DFB"/>
    <w:rsid w:val="00BC34FA"/>
    <w:rsid w:val="00BC4775"/>
    <w:rsid w:val="00BC5DC6"/>
    <w:rsid w:val="00BC6E2E"/>
    <w:rsid w:val="00BC7511"/>
    <w:rsid w:val="00BD08CE"/>
    <w:rsid w:val="00BD1284"/>
    <w:rsid w:val="00BD1A67"/>
    <w:rsid w:val="00BD2533"/>
    <w:rsid w:val="00BD40A5"/>
    <w:rsid w:val="00BD5708"/>
    <w:rsid w:val="00BD5B81"/>
    <w:rsid w:val="00BD5F2C"/>
    <w:rsid w:val="00BD70F8"/>
    <w:rsid w:val="00BD788A"/>
    <w:rsid w:val="00BE0C9C"/>
    <w:rsid w:val="00BE1B93"/>
    <w:rsid w:val="00BE25F4"/>
    <w:rsid w:val="00BE27C4"/>
    <w:rsid w:val="00BE2D13"/>
    <w:rsid w:val="00BE37A9"/>
    <w:rsid w:val="00BE65B8"/>
    <w:rsid w:val="00BF0590"/>
    <w:rsid w:val="00BF0724"/>
    <w:rsid w:val="00BF23FA"/>
    <w:rsid w:val="00BF2DBE"/>
    <w:rsid w:val="00BF5100"/>
    <w:rsid w:val="00BF5571"/>
    <w:rsid w:val="00BF76B5"/>
    <w:rsid w:val="00C016CF"/>
    <w:rsid w:val="00C02309"/>
    <w:rsid w:val="00C02B13"/>
    <w:rsid w:val="00C03097"/>
    <w:rsid w:val="00C052CB"/>
    <w:rsid w:val="00C05AF5"/>
    <w:rsid w:val="00C06125"/>
    <w:rsid w:val="00C0637F"/>
    <w:rsid w:val="00C07EBE"/>
    <w:rsid w:val="00C10308"/>
    <w:rsid w:val="00C13148"/>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7244"/>
    <w:rsid w:val="00C408BA"/>
    <w:rsid w:val="00C424C0"/>
    <w:rsid w:val="00C42976"/>
    <w:rsid w:val="00C42B92"/>
    <w:rsid w:val="00C4355F"/>
    <w:rsid w:val="00C446F9"/>
    <w:rsid w:val="00C457D2"/>
    <w:rsid w:val="00C46B0C"/>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647"/>
    <w:rsid w:val="00C93633"/>
    <w:rsid w:val="00C93850"/>
    <w:rsid w:val="00C95AA5"/>
    <w:rsid w:val="00C960BF"/>
    <w:rsid w:val="00CA1A27"/>
    <w:rsid w:val="00CA3777"/>
    <w:rsid w:val="00CA4559"/>
    <w:rsid w:val="00CA4DC2"/>
    <w:rsid w:val="00CA7435"/>
    <w:rsid w:val="00CB074E"/>
    <w:rsid w:val="00CB13E0"/>
    <w:rsid w:val="00CB1B7B"/>
    <w:rsid w:val="00CB1EC0"/>
    <w:rsid w:val="00CB3971"/>
    <w:rsid w:val="00CB3BB8"/>
    <w:rsid w:val="00CC3FE4"/>
    <w:rsid w:val="00CC5914"/>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06A19"/>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2354"/>
    <w:rsid w:val="00D735DD"/>
    <w:rsid w:val="00D73756"/>
    <w:rsid w:val="00D7494D"/>
    <w:rsid w:val="00D74AED"/>
    <w:rsid w:val="00D74D1C"/>
    <w:rsid w:val="00D74F7E"/>
    <w:rsid w:val="00D753BA"/>
    <w:rsid w:val="00D761F2"/>
    <w:rsid w:val="00D76C99"/>
    <w:rsid w:val="00D77E74"/>
    <w:rsid w:val="00D801C3"/>
    <w:rsid w:val="00D8159A"/>
    <w:rsid w:val="00D81A0C"/>
    <w:rsid w:val="00D833E8"/>
    <w:rsid w:val="00D8612C"/>
    <w:rsid w:val="00D87400"/>
    <w:rsid w:val="00D90209"/>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DF6"/>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3C58"/>
    <w:rsid w:val="00DF4DFD"/>
    <w:rsid w:val="00DF58A5"/>
    <w:rsid w:val="00DF660B"/>
    <w:rsid w:val="00E0204C"/>
    <w:rsid w:val="00E0206E"/>
    <w:rsid w:val="00E077B8"/>
    <w:rsid w:val="00E07D97"/>
    <w:rsid w:val="00E07E8D"/>
    <w:rsid w:val="00E101CC"/>
    <w:rsid w:val="00E10BF2"/>
    <w:rsid w:val="00E11B99"/>
    <w:rsid w:val="00E13C80"/>
    <w:rsid w:val="00E16285"/>
    <w:rsid w:val="00E16C60"/>
    <w:rsid w:val="00E17DB4"/>
    <w:rsid w:val="00E2134D"/>
    <w:rsid w:val="00E21E78"/>
    <w:rsid w:val="00E23929"/>
    <w:rsid w:val="00E23EA8"/>
    <w:rsid w:val="00E24FBC"/>
    <w:rsid w:val="00E25DF9"/>
    <w:rsid w:val="00E2793D"/>
    <w:rsid w:val="00E32168"/>
    <w:rsid w:val="00E32A19"/>
    <w:rsid w:val="00E3586F"/>
    <w:rsid w:val="00E363CA"/>
    <w:rsid w:val="00E40759"/>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5419"/>
    <w:rsid w:val="00E65849"/>
    <w:rsid w:val="00E65C97"/>
    <w:rsid w:val="00E672B4"/>
    <w:rsid w:val="00E711C5"/>
    <w:rsid w:val="00E71BFC"/>
    <w:rsid w:val="00E71D22"/>
    <w:rsid w:val="00E72DDD"/>
    <w:rsid w:val="00E751E3"/>
    <w:rsid w:val="00E76047"/>
    <w:rsid w:val="00E7684F"/>
    <w:rsid w:val="00E7790B"/>
    <w:rsid w:val="00E77C2E"/>
    <w:rsid w:val="00E81629"/>
    <w:rsid w:val="00E82420"/>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2D5E"/>
    <w:rsid w:val="00EB3153"/>
    <w:rsid w:val="00EB3769"/>
    <w:rsid w:val="00EB502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2CCB"/>
    <w:rsid w:val="00EF421E"/>
    <w:rsid w:val="00EF4DCC"/>
    <w:rsid w:val="00EF608C"/>
    <w:rsid w:val="00EF7364"/>
    <w:rsid w:val="00F01520"/>
    <w:rsid w:val="00F024A9"/>
    <w:rsid w:val="00F03E40"/>
    <w:rsid w:val="00F04505"/>
    <w:rsid w:val="00F07073"/>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A30"/>
    <w:rsid w:val="00F60B9F"/>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95CA0"/>
    <w:rsid w:val="00FA3A08"/>
    <w:rsid w:val="00FA65DA"/>
    <w:rsid w:val="00FB07B1"/>
    <w:rsid w:val="00FB23CC"/>
    <w:rsid w:val="00FB2DED"/>
    <w:rsid w:val="00FB443F"/>
    <w:rsid w:val="00FB4E92"/>
    <w:rsid w:val="00FB556B"/>
    <w:rsid w:val="00FC0DB3"/>
    <w:rsid w:val="00FC204E"/>
    <w:rsid w:val="00FC43D6"/>
    <w:rsid w:val="00FD24E2"/>
    <w:rsid w:val="00FD269E"/>
    <w:rsid w:val="00FD312E"/>
    <w:rsid w:val="00FD317A"/>
    <w:rsid w:val="00FD40F5"/>
    <w:rsid w:val="00FD462D"/>
    <w:rsid w:val="00FD49BB"/>
    <w:rsid w:val="00FD6B16"/>
    <w:rsid w:val="00FD7DF7"/>
    <w:rsid w:val="00FE1F0C"/>
    <w:rsid w:val="00FE54CF"/>
    <w:rsid w:val="00FE7A16"/>
    <w:rsid w:val="00FF1DA2"/>
    <w:rsid w:val="00FF2A42"/>
    <w:rsid w:val="00FF2BE7"/>
    <w:rsid w:val="00FF2FB1"/>
    <w:rsid w:val="00FF386D"/>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4D16E7"/>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2C02005"/>
    <w:rsid w:val="4360CB07"/>
    <w:rsid w:val="43FDEE75"/>
    <w:rsid w:val="44417DDD"/>
    <w:rsid w:val="44557052"/>
    <w:rsid w:val="44C305F1"/>
    <w:rsid w:val="45446439"/>
    <w:rsid w:val="46083250"/>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87F9BA"/>
    <w:rsid w:val="55FF2E57"/>
    <w:rsid w:val="560AF872"/>
    <w:rsid w:val="57412D71"/>
    <w:rsid w:val="579EE632"/>
    <w:rsid w:val="57BFD658"/>
    <w:rsid w:val="57EEF89D"/>
    <w:rsid w:val="580BA976"/>
    <w:rsid w:val="598801D5"/>
    <w:rsid w:val="5A35E295"/>
    <w:rsid w:val="5B21BC19"/>
    <w:rsid w:val="5C507109"/>
    <w:rsid w:val="5CA4641D"/>
    <w:rsid w:val="5D240CA8"/>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7AB623AD-E8D0-4EE0-A245-FFCB4EF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2B00BA"/>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2B00BA"/>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B913EB"/>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B913EB"/>
    <w:rPr>
      <w:rFonts w:ascii="Arial" w:eastAsia="SimSun" w:hAnsi="Arial" w:cs="Calibri"/>
      <w:b/>
      <w:noProof/>
      <w:color w:val="0000FF"/>
      <w:sz w:val="24"/>
      <w:szCs w:val="18"/>
    </w:rPr>
  </w:style>
  <w:style w:type="character" w:customStyle="1" w:styleId="TOC2Char">
    <w:name w:val="TOC 2 Char"/>
    <w:link w:val="TOC2"/>
    <w:uiPriority w:val="39"/>
    <w:rsid w:val="002B00BA"/>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B913EB"/>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2B00BA"/>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B913EB"/>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2.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03778F57-CA11-499E-A410-CAF1A6E4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2874</Words>
  <Characters>16382</Characters>
  <Application>Microsoft Office Word</Application>
  <DocSecurity>0</DocSecurity>
  <Lines>136</Lines>
  <Paragraphs>38</Paragraphs>
  <ScaleCrop>false</ScaleCrop>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54</cp:revision>
  <dcterms:created xsi:type="dcterms:W3CDTF">2023-05-30T17:48:00Z</dcterms:created>
  <dcterms:modified xsi:type="dcterms:W3CDTF">2023-07-10T03:03:00Z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