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229A3" w14:textId="77777777" w:rsidR="00C147FF" w:rsidRDefault="00EF5639" w:rsidP="00AC57FC">
      <w:pPr>
        <w:pBdr>
          <w:bottom w:val="single" w:sz="12" w:space="14" w:color="auto"/>
        </w:pBdr>
        <w:spacing w:after="0"/>
        <w:jc w:val="center"/>
      </w:pPr>
      <w:r>
        <w:pict w14:anchorId="742A1FB8">
          <v:shape id="_x0000_i1026" type="#_x0000_t75" alt="California Assessment of Student Performance and Progress logo" style="width:132pt;height:64.8pt;visibility:visible;mso-wrap-style:square;mso-position-horizontal-relative:text;mso-position-vertical-relative:text" wrapcoords="3209 251 2098 1005 494 3265 247 7535 370 8288 987 8288 617 9795 741 11051 1358 12307 247 16326 370 20344 494 20595 17897 20847 18761 20847 21477 20595 21600 19088 20859 18586 15675 16326 16786 13060 16786 12307 19749 8288 20736 6781 20489 4270 18638 4019 4320 251 3209 251">
            <v:imagedata r:id="rId11" o:title="California Assessment of Student Performance and Progress logo"/>
          </v:shape>
        </w:pict>
      </w:r>
    </w:p>
    <w:p w14:paraId="04B409BE" w14:textId="77777777" w:rsidR="001D602F" w:rsidRPr="0043714C" w:rsidRDefault="00E8551E" w:rsidP="00AC57FC">
      <w:pPr>
        <w:pStyle w:val="Heading1"/>
        <w:rPr>
          <w:b/>
          <w:sz w:val="64"/>
          <w:szCs w:val="64"/>
        </w:rPr>
      </w:pPr>
      <w:r w:rsidRPr="0043714C">
        <w:rPr>
          <w:b/>
          <w:sz w:val="64"/>
          <w:szCs w:val="64"/>
        </w:rPr>
        <w:t>California Alternate Assessment</w:t>
      </w:r>
      <w:r w:rsidR="009230FB" w:rsidRPr="0043714C">
        <w:rPr>
          <w:b/>
          <w:sz w:val="64"/>
          <w:szCs w:val="64"/>
        </w:rPr>
        <w:t xml:space="preserve"> for</w:t>
      </w:r>
      <w:r w:rsidR="001D602F" w:rsidRPr="0043714C">
        <w:rPr>
          <w:b/>
          <w:sz w:val="64"/>
          <w:szCs w:val="64"/>
        </w:rPr>
        <w:t> </w:t>
      </w:r>
      <w:r w:rsidRPr="0043714C">
        <w:rPr>
          <w:b/>
          <w:sz w:val="64"/>
          <w:szCs w:val="64"/>
        </w:rPr>
        <w:t>Science </w:t>
      </w:r>
    </w:p>
    <w:p w14:paraId="09E661FE" w14:textId="77777777" w:rsidR="00E8551E" w:rsidRPr="0043714C" w:rsidRDefault="001D602F" w:rsidP="00AC57FC">
      <w:pPr>
        <w:pStyle w:val="Heading1"/>
      </w:pPr>
      <w:r w:rsidRPr="00AB37FC">
        <w:t xml:space="preserve">Directions for Administration </w:t>
      </w:r>
      <w:r w:rsidRPr="0043714C">
        <w:t>Training </w:t>
      </w:r>
      <w:r w:rsidR="00E8551E" w:rsidRPr="0043714C">
        <w:t>Performance Task</w:t>
      </w:r>
    </w:p>
    <w:p w14:paraId="664A07F1" w14:textId="4419ADEF" w:rsidR="00973C55" w:rsidRPr="0043714C" w:rsidRDefault="00E8551E" w:rsidP="00AC57FC">
      <w:pPr>
        <w:spacing w:before="1920"/>
        <w:jc w:val="center"/>
        <w:rPr>
          <w:rFonts w:cs="Arial"/>
          <w:b/>
          <w:sz w:val="56"/>
          <w:szCs w:val="56"/>
        </w:rPr>
      </w:pPr>
      <w:r w:rsidRPr="0043714C">
        <w:rPr>
          <w:rFonts w:cs="Arial"/>
          <w:b/>
          <w:sz w:val="56"/>
          <w:szCs w:val="56"/>
        </w:rPr>
        <w:t xml:space="preserve">Fossils and </w:t>
      </w:r>
      <w:r w:rsidR="00FF3548">
        <w:rPr>
          <w:rFonts w:cs="Arial"/>
          <w:b/>
          <w:sz w:val="56"/>
          <w:szCs w:val="56"/>
        </w:rPr>
        <w:t>Plate Tectonics</w:t>
      </w:r>
      <w:bookmarkStart w:id="0" w:name="_GoBack"/>
      <w:bookmarkEnd w:id="0"/>
    </w:p>
    <w:p w14:paraId="411F8B02" w14:textId="77777777" w:rsidR="00894402" w:rsidRPr="000D5896" w:rsidRDefault="00894402" w:rsidP="00AC57FC">
      <w:pPr>
        <w:pStyle w:val="TOCHead"/>
        <w:keepNext w:val="0"/>
      </w:pPr>
      <w:bookmarkStart w:id="1" w:name="_Toc456691067"/>
      <w:bookmarkStart w:id="2" w:name="_Toc456898956"/>
      <w:bookmarkStart w:id="3" w:name="_Toc456903870"/>
      <w:r w:rsidRPr="000D5896">
        <w:lastRenderedPageBreak/>
        <w:t>Table of Contents</w:t>
      </w:r>
      <w:bookmarkEnd w:id="1"/>
      <w:bookmarkEnd w:id="2"/>
      <w:bookmarkEnd w:id="3"/>
    </w:p>
    <w:p w14:paraId="6DC7C64A" w14:textId="7DB88D43" w:rsidR="00BE21EC" w:rsidRDefault="00E22CEC">
      <w:pPr>
        <w:pStyle w:val="TOC1"/>
        <w:rPr>
          <w:rFonts w:asciiTheme="minorHAnsi" w:eastAsiaTheme="minorEastAsia" w:hAnsiTheme="minorHAnsi" w:cstheme="minorBidi"/>
          <w:b w:val="0"/>
          <w:color w:val="auto"/>
          <w:sz w:val="22"/>
          <w:szCs w:val="22"/>
        </w:rPr>
      </w:pPr>
      <w:r>
        <w:rPr>
          <w:b w:val="0"/>
        </w:rPr>
        <w:fldChar w:fldCharType="begin"/>
      </w:r>
      <w:r>
        <w:rPr>
          <w:b w:val="0"/>
        </w:rPr>
        <w:instrText xml:space="preserve"> TOC \h \z \t "Heading 2,1,Heading 3,2</w:instrText>
      </w:r>
      <w:r w:rsidR="00AD30E8">
        <w:rPr>
          <w:b w:val="0"/>
        </w:rPr>
        <w:instrText>,Heading 4,3</w:instrText>
      </w:r>
      <w:r>
        <w:rPr>
          <w:b w:val="0"/>
        </w:rPr>
        <w:instrText xml:space="preserve">" </w:instrText>
      </w:r>
      <w:r>
        <w:rPr>
          <w:b w:val="0"/>
        </w:rPr>
        <w:fldChar w:fldCharType="separate"/>
      </w:r>
      <w:hyperlink w:anchor="_Toc48293000" w:history="1">
        <w:r w:rsidR="00BE21EC" w:rsidRPr="00D47327">
          <w:rPr>
            <w:rStyle w:val="Hyperlink"/>
          </w:rPr>
          <w:t>About the Directions for Administration</w:t>
        </w:r>
        <w:r w:rsidR="00BE21EC">
          <w:rPr>
            <w:webHidden/>
          </w:rPr>
          <w:tab/>
        </w:r>
        <w:r w:rsidR="00BE21EC">
          <w:rPr>
            <w:webHidden/>
          </w:rPr>
          <w:fldChar w:fldCharType="begin"/>
        </w:r>
        <w:r w:rsidR="00BE21EC">
          <w:rPr>
            <w:webHidden/>
          </w:rPr>
          <w:instrText xml:space="preserve"> PAGEREF _Toc48293000 \h </w:instrText>
        </w:r>
        <w:r w:rsidR="00BE21EC">
          <w:rPr>
            <w:webHidden/>
          </w:rPr>
        </w:r>
        <w:r w:rsidR="00BE21EC">
          <w:rPr>
            <w:webHidden/>
          </w:rPr>
          <w:fldChar w:fldCharType="separate"/>
        </w:r>
        <w:r w:rsidR="00BE21EC">
          <w:rPr>
            <w:webHidden/>
          </w:rPr>
          <w:t>1</w:t>
        </w:r>
        <w:r w:rsidR="00BE21EC">
          <w:rPr>
            <w:webHidden/>
          </w:rPr>
          <w:fldChar w:fldCharType="end"/>
        </w:r>
      </w:hyperlink>
    </w:p>
    <w:p w14:paraId="240EFBA5" w14:textId="3A9ED0CA" w:rsidR="00BE21EC" w:rsidRDefault="0047739D">
      <w:pPr>
        <w:pStyle w:val="TOC2"/>
        <w:rPr>
          <w:rFonts w:asciiTheme="minorHAnsi" w:eastAsiaTheme="minorEastAsia" w:hAnsiTheme="minorHAnsi" w:cstheme="minorBidi"/>
          <w:color w:val="auto"/>
          <w:sz w:val="22"/>
          <w:szCs w:val="22"/>
          <w:lang w:bidi="ar-SA"/>
        </w:rPr>
      </w:pPr>
      <w:hyperlink w:anchor="_Toc48293001" w:history="1">
        <w:r w:rsidR="00BE21EC" w:rsidRPr="00D47327">
          <w:rPr>
            <w:rStyle w:val="Hyperlink"/>
          </w:rPr>
          <w:t>Additional Information</w:t>
        </w:r>
        <w:r w:rsidR="00BE21EC">
          <w:rPr>
            <w:webHidden/>
          </w:rPr>
          <w:tab/>
        </w:r>
        <w:r w:rsidR="00BE21EC">
          <w:rPr>
            <w:webHidden/>
          </w:rPr>
          <w:fldChar w:fldCharType="begin"/>
        </w:r>
        <w:r w:rsidR="00BE21EC">
          <w:rPr>
            <w:webHidden/>
          </w:rPr>
          <w:instrText xml:space="preserve"> PAGEREF _Toc48293001 \h </w:instrText>
        </w:r>
        <w:r w:rsidR="00BE21EC">
          <w:rPr>
            <w:webHidden/>
          </w:rPr>
        </w:r>
        <w:r w:rsidR="00BE21EC">
          <w:rPr>
            <w:webHidden/>
          </w:rPr>
          <w:fldChar w:fldCharType="separate"/>
        </w:r>
        <w:r w:rsidR="00BE21EC">
          <w:rPr>
            <w:webHidden/>
          </w:rPr>
          <w:t>1</w:t>
        </w:r>
        <w:r w:rsidR="00BE21EC">
          <w:rPr>
            <w:webHidden/>
          </w:rPr>
          <w:fldChar w:fldCharType="end"/>
        </w:r>
      </w:hyperlink>
    </w:p>
    <w:p w14:paraId="6DD8BF08" w14:textId="506CF8FC" w:rsidR="00BE21EC" w:rsidRDefault="0047739D">
      <w:pPr>
        <w:pStyle w:val="TOC2"/>
        <w:rPr>
          <w:rFonts w:asciiTheme="minorHAnsi" w:eastAsiaTheme="minorEastAsia" w:hAnsiTheme="minorHAnsi" w:cstheme="minorBidi"/>
          <w:color w:val="auto"/>
          <w:sz w:val="22"/>
          <w:szCs w:val="22"/>
          <w:lang w:bidi="ar-SA"/>
        </w:rPr>
      </w:pPr>
      <w:hyperlink w:anchor="_Toc48293002" w:history="1">
        <w:r w:rsidR="00BE21EC" w:rsidRPr="00D47327">
          <w:rPr>
            <w:rStyle w:val="Hyperlink"/>
          </w:rPr>
          <w:t>Using the Directions for Administration</w:t>
        </w:r>
        <w:r w:rsidR="00BE21EC">
          <w:rPr>
            <w:webHidden/>
          </w:rPr>
          <w:tab/>
        </w:r>
        <w:r w:rsidR="00BE21EC">
          <w:rPr>
            <w:webHidden/>
          </w:rPr>
          <w:fldChar w:fldCharType="begin"/>
        </w:r>
        <w:r w:rsidR="00BE21EC">
          <w:rPr>
            <w:webHidden/>
          </w:rPr>
          <w:instrText xml:space="preserve"> PAGEREF _Toc48293002 \h </w:instrText>
        </w:r>
        <w:r w:rsidR="00BE21EC">
          <w:rPr>
            <w:webHidden/>
          </w:rPr>
        </w:r>
        <w:r w:rsidR="00BE21EC">
          <w:rPr>
            <w:webHidden/>
          </w:rPr>
          <w:fldChar w:fldCharType="separate"/>
        </w:r>
        <w:r w:rsidR="00BE21EC">
          <w:rPr>
            <w:webHidden/>
          </w:rPr>
          <w:t>1</w:t>
        </w:r>
        <w:r w:rsidR="00BE21EC">
          <w:rPr>
            <w:webHidden/>
          </w:rPr>
          <w:fldChar w:fldCharType="end"/>
        </w:r>
      </w:hyperlink>
    </w:p>
    <w:p w14:paraId="2F258ACC" w14:textId="4C77E42C" w:rsidR="00BE21EC" w:rsidRDefault="0047739D">
      <w:pPr>
        <w:pStyle w:val="TOC2"/>
        <w:rPr>
          <w:rFonts w:asciiTheme="minorHAnsi" w:eastAsiaTheme="minorEastAsia" w:hAnsiTheme="minorHAnsi" w:cstheme="minorBidi"/>
          <w:color w:val="auto"/>
          <w:sz w:val="22"/>
          <w:szCs w:val="22"/>
          <w:lang w:bidi="ar-SA"/>
        </w:rPr>
      </w:pPr>
      <w:hyperlink w:anchor="_Toc48293003" w:history="1">
        <w:r w:rsidR="00BE21EC" w:rsidRPr="00D47327">
          <w:rPr>
            <w:rStyle w:val="Hyperlink"/>
          </w:rPr>
          <w:t>Alternative Text for a Student with Visual Impairment</w:t>
        </w:r>
        <w:r w:rsidR="00BE21EC">
          <w:rPr>
            <w:webHidden/>
          </w:rPr>
          <w:tab/>
        </w:r>
        <w:r w:rsidR="00BE21EC">
          <w:rPr>
            <w:webHidden/>
          </w:rPr>
          <w:fldChar w:fldCharType="begin"/>
        </w:r>
        <w:r w:rsidR="00BE21EC">
          <w:rPr>
            <w:webHidden/>
          </w:rPr>
          <w:instrText xml:space="preserve"> PAGEREF _Toc48293003 \h </w:instrText>
        </w:r>
        <w:r w:rsidR="00BE21EC">
          <w:rPr>
            <w:webHidden/>
          </w:rPr>
        </w:r>
        <w:r w:rsidR="00BE21EC">
          <w:rPr>
            <w:webHidden/>
          </w:rPr>
          <w:fldChar w:fldCharType="separate"/>
        </w:r>
        <w:r w:rsidR="00BE21EC">
          <w:rPr>
            <w:webHidden/>
          </w:rPr>
          <w:t>2</w:t>
        </w:r>
        <w:r w:rsidR="00BE21EC">
          <w:rPr>
            <w:webHidden/>
          </w:rPr>
          <w:fldChar w:fldCharType="end"/>
        </w:r>
      </w:hyperlink>
    </w:p>
    <w:p w14:paraId="4E4A755F" w14:textId="369FB35D" w:rsidR="00BE21EC" w:rsidRDefault="0047739D">
      <w:pPr>
        <w:pStyle w:val="TOC2"/>
        <w:rPr>
          <w:rFonts w:asciiTheme="minorHAnsi" w:eastAsiaTheme="minorEastAsia" w:hAnsiTheme="minorHAnsi" w:cstheme="minorBidi"/>
          <w:color w:val="auto"/>
          <w:sz w:val="22"/>
          <w:szCs w:val="22"/>
          <w:lang w:bidi="ar-SA"/>
        </w:rPr>
      </w:pPr>
      <w:hyperlink w:anchor="_Toc48293004" w:history="1">
        <w:r w:rsidR="00BE21EC" w:rsidRPr="00D47327">
          <w:rPr>
            <w:rStyle w:val="Hyperlink"/>
          </w:rPr>
          <w:t>Entering Student Responses</w:t>
        </w:r>
        <w:r w:rsidR="00BE21EC">
          <w:rPr>
            <w:webHidden/>
          </w:rPr>
          <w:tab/>
        </w:r>
        <w:r w:rsidR="00BE21EC">
          <w:rPr>
            <w:webHidden/>
          </w:rPr>
          <w:fldChar w:fldCharType="begin"/>
        </w:r>
        <w:r w:rsidR="00BE21EC">
          <w:rPr>
            <w:webHidden/>
          </w:rPr>
          <w:instrText xml:space="preserve"> PAGEREF _Toc48293004 \h </w:instrText>
        </w:r>
        <w:r w:rsidR="00BE21EC">
          <w:rPr>
            <w:webHidden/>
          </w:rPr>
        </w:r>
        <w:r w:rsidR="00BE21EC">
          <w:rPr>
            <w:webHidden/>
          </w:rPr>
          <w:fldChar w:fldCharType="separate"/>
        </w:r>
        <w:r w:rsidR="00BE21EC">
          <w:rPr>
            <w:webHidden/>
          </w:rPr>
          <w:t>2</w:t>
        </w:r>
        <w:r w:rsidR="00BE21EC">
          <w:rPr>
            <w:webHidden/>
          </w:rPr>
          <w:fldChar w:fldCharType="end"/>
        </w:r>
      </w:hyperlink>
    </w:p>
    <w:p w14:paraId="19859F5F" w14:textId="187D3764" w:rsidR="00BE21EC" w:rsidRDefault="0047739D">
      <w:pPr>
        <w:pStyle w:val="TOC2"/>
        <w:rPr>
          <w:rFonts w:asciiTheme="minorHAnsi" w:eastAsiaTheme="minorEastAsia" w:hAnsiTheme="minorHAnsi" w:cstheme="minorBidi"/>
          <w:color w:val="auto"/>
          <w:sz w:val="22"/>
          <w:szCs w:val="22"/>
          <w:lang w:bidi="ar-SA"/>
        </w:rPr>
      </w:pPr>
      <w:hyperlink w:anchor="_Toc48293005" w:history="1">
        <w:r w:rsidR="00BE21EC" w:rsidRPr="00D47327">
          <w:rPr>
            <w:rStyle w:val="Hyperlink"/>
          </w:rPr>
          <w:t>Videos</w:t>
        </w:r>
        <w:r w:rsidR="00BE21EC">
          <w:rPr>
            <w:webHidden/>
          </w:rPr>
          <w:tab/>
        </w:r>
        <w:r w:rsidR="00BE21EC">
          <w:rPr>
            <w:webHidden/>
          </w:rPr>
          <w:fldChar w:fldCharType="begin"/>
        </w:r>
        <w:r w:rsidR="00BE21EC">
          <w:rPr>
            <w:webHidden/>
          </w:rPr>
          <w:instrText xml:space="preserve"> PAGEREF _Toc48293005 \h </w:instrText>
        </w:r>
        <w:r w:rsidR="00BE21EC">
          <w:rPr>
            <w:webHidden/>
          </w:rPr>
        </w:r>
        <w:r w:rsidR="00BE21EC">
          <w:rPr>
            <w:webHidden/>
          </w:rPr>
          <w:fldChar w:fldCharType="separate"/>
        </w:r>
        <w:r w:rsidR="00BE21EC">
          <w:rPr>
            <w:webHidden/>
          </w:rPr>
          <w:t>3</w:t>
        </w:r>
        <w:r w:rsidR="00BE21EC">
          <w:rPr>
            <w:webHidden/>
          </w:rPr>
          <w:fldChar w:fldCharType="end"/>
        </w:r>
      </w:hyperlink>
    </w:p>
    <w:p w14:paraId="363FBB88" w14:textId="15C90816" w:rsidR="00BE21EC" w:rsidRDefault="0047739D">
      <w:pPr>
        <w:pStyle w:val="TOC1"/>
        <w:rPr>
          <w:rFonts w:asciiTheme="minorHAnsi" w:eastAsiaTheme="minorEastAsia" w:hAnsiTheme="minorHAnsi" w:cstheme="minorBidi"/>
          <w:b w:val="0"/>
          <w:color w:val="auto"/>
          <w:sz w:val="22"/>
          <w:szCs w:val="22"/>
        </w:rPr>
      </w:pPr>
      <w:hyperlink w:anchor="_Toc48293006" w:history="1">
        <w:r w:rsidR="00BE21EC" w:rsidRPr="00D47327">
          <w:rPr>
            <w:rStyle w:val="Hyperlink"/>
            <w:rFonts w:eastAsia="Malgun Gothic"/>
          </w:rPr>
          <w:t>Assessed Standards</w:t>
        </w:r>
        <w:r w:rsidR="00BE21EC">
          <w:rPr>
            <w:webHidden/>
          </w:rPr>
          <w:tab/>
        </w:r>
        <w:r w:rsidR="00BE21EC">
          <w:rPr>
            <w:webHidden/>
          </w:rPr>
          <w:fldChar w:fldCharType="begin"/>
        </w:r>
        <w:r w:rsidR="00BE21EC">
          <w:rPr>
            <w:webHidden/>
          </w:rPr>
          <w:instrText xml:space="preserve"> PAGEREF _Toc48293006 \h </w:instrText>
        </w:r>
        <w:r w:rsidR="00BE21EC">
          <w:rPr>
            <w:webHidden/>
          </w:rPr>
        </w:r>
        <w:r w:rsidR="00BE21EC">
          <w:rPr>
            <w:webHidden/>
          </w:rPr>
          <w:fldChar w:fldCharType="separate"/>
        </w:r>
        <w:r w:rsidR="00BE21EC">
          <w:rPr>
            <w:webHidden/>
          </w:rPr>
          <w:t>4</w:t>
        </w:r>
        <w:r w:rsidR="00BE21EC">
          <w:rPr>
            <w:webHidden/>
          </w:rPr>
          <w:fldChar w:fldCharType="end"/>
        </w:r>
      </w:hyperlink>
    </w:p>
    <w:p w14:paraId="460A16D7" w14:textId="19A79126" w:rsidR="00BE21EC" w:rsidRDefault="0047739D">
      <w:pPr>
        <w:pStyle w:val="TOC2"/>
        <w:rPr>
          <w:rFonts w:asciiTheme="minorHAnsi" w:eastAsiaTheme="minorEastAsia" w:hAnsiTheme="minorHAnsi" w:cstheme="minorBidi"/>
          <w:color w:val="auto"/>
          <w:sz w:val="22"/>
          <w:szCs w:val="22"/>
          <w:lang w:bidi="ar-SA"/>
        </w:rPr>
      </w:pPr>
      <w:hyperlink w:anchor="_Toc48293007" w:history="1">
        <w:r w:rsidR="00BE21EC" w:rsidRPr="00D47327">
          <w:rPr>
            <w:rStyle w:val="Hyperlink"/>
          </w:rPr>
          <w:t>Activity 1 Science Connector: 3-LS4-1—Biological Evolution: Unity and Diversity</w:t>
        </w:r>
        <w:r w:rsidR="00BE21EC">
          <w:rPr>
            <w:webHidden/>
          </w:rPr>
          <w:tab/>
        </w:r>
        <w:r w:rsidR="00BE21EC">
          <w:rPr>
            <w:webHidden/>
          </w:rPr>
          <w:fldChar w:fldCharType="begin"/>
        </w:r>
        <w:r w:rsidR="00BE21EC">
          <w:rPr>
            <w:webHidden/>
          </w:rPr>
          <w:instrText xml:space="preserve"> PAGEREF _Toc48293007 \h </w:instrText>
        </w:r>
        <w:r w:rsidR="00BE21EC">
          <w:rPr>
            <w:webHidden/>
          </w:rPr>
        </w:r>
        <w:r w:rsidR="00BE21EC">
          <w:rPr>
            <w:webHidden/>
          </w:rPr>
          <w:fldChar w:fldCharType="separate"/>
        </w:r>
        <w:r w:rsidR="00BE21EC">
          <w:rPr>
            <w:webHidden/>
          </w:rPr>
          <w:t>5</w:t>
        </w:r>
        <w:r w:rsidR="00BE21EC">
          <w:rPr>
            <w:webHidden/>
          </w:rPr>
          <w:fldChar w:fldCharType="end"/>
        </w:r>
      </w:hyperlink>
    </w:p>
    <w:p w14:paraId="0C1B060F" w14:textId="255D85FA" w:rsidR="00BE21EC" w:rsidRDefault="0047739D">
      <w:pPr>
        <w:pStyle w:val="TOC2"/>
        <w:rPr>
          <w:rFonts w:asciiTheme="minorHAnsi" w:eastAsiaTheme="minorEastAsia" w:hAnsiTheme="minorHAnsi" w:cstheme="minorBidi"/>
          <w:color w:val="auto"/>
          <w:sz w:val="22"/>
          <w:szCs w:val="22"/>
          <w:lang w:bidi="ar-SA"/>
        </w:rPr>
      </w:pPr>
      <w:hyperlink w:anchor="_Toc48293008" w:history="1">
        <w:r w:rsidR="00BE21EC" w:rsidRPr="00D47327">
          <w:rPr>
            <w:rStyle w:val="Hyperlink"/>
          </w:rPr>
          <w:t>Activity 2 Science Connector: HS-ESS1-5—Earth’s Place in the Universe</w:t>
        </w:r>
        <w:r w:rsidR="00BE21EC">
          <w:rPr>
            <w:webHidden/>
          </w:rPr>
          <w:tab/>
        </w:r>
        <w:r w:rsidR="00BE21EC">
          <w:rPr>
            <w:webHidden/>
          </w:rPr>
          <w:fldChar w:fldCharType="begin"/>
        </w:r>
        <w:r w:rsidR="00BE21EC">
          <w:rPr>
            <w:webHidden/>
          </w:rPr>
          <w:instrText xml:space="preserve"> PAGEREF _Toc48293008 \h </w:instrText>
        </w:r>
        <w:r w:rsidR="00BE21EC">
          <w:rPr>
            <w:webHidden/>
          </w:rPr>
        </w:r>
        <w:r w:rsidR="00BE21EC">
          <w:rPr>
            <w:webHidden/>
          </w:rPr>
          <w:fldChar w:fldCharType="separate"/>
        </w:r>
        <w:r w:rsidR="00BE21EC">
          <w:rPr>
            <w:webHidden/>
          </w:rPr>
          <w:t>5</w:t>
        </w:r>
        <w:r w:rsidR="00BE21EC">
          <w:rPr>
            <w:webHidden/>
          </w:rPr>
          <w:fldChar w:fldCharType="end"/>
        </w:r>
      </w:hyperlink>
    </w:p>
    <w:p w14:paraId="03C419A9" w14:textId="2E6F02A3" w:rsidR="00BE21EC" w:rsidRDefault="0047739D">
      <w:pPr>
        <w:pStyle w:val="TOC1"/>
        <w:rPr>
          <w:rFonts w:asciiTheme="minorHAnsi" w:eastAsiaTheme="minorEastAsia" w:hAnsiTheme="minorHAnsi" w:cstheme="minorBidi"/>
          <w:b w:val="0"/>
          <w:color w:val="auto"/>
          <w:sz w:val="22"/>
          <w:szCs w:val="22"/>
        </w:rPr>
      </w:pPr>
      <w:hyperlink w:anchor="_Toc48293009" w:history="1">
        <w:r w:rsidR="00BE21EC" w:rsidRPr="00D47327">
          <w:rPr>
            <w:rStyle w:val="Hyperlink"/>
          </w:rPr>
          <w:t>Individualization</w:t>
        </w:r>
        <w:r w:rsidR="00BE21EC">
          <w:rPr>
            <w:webHidden/>
          </w:rPr>
          <w:tab/>
        </w:r>
        <w:r w:rsidR="00BE21EC">
          <w:rPr>
            <w:webHidden/>
          </w:rPr>
          <w:fldChar w:fldCharType="begin"/>
        </w:r>
        <w:r w:rsidR="00BE21EC">
          <w:rPr>
            <w:webHidden/>
          </w:rPr>
          <w:instrText xml:space="preserve"> PAGEREF _Toc48293009 \h </w:instrText>
        </w:r>
        <w:r w:rsidR="00BE21EC">
          <w:rPr>
            <w:webHidden/>
          </w:rPr>
        </w:r>
        <w:r w:rsidR="00BE21EC">
          <w:rPr>
            <w:webHidden/>
          </w:rPr>
          <w:fldChar w:fldCharType="separate"/>
        </w:r>
        <w:r w:rsidR="00BE21EC">
          <w:rPr>
            <w:webHidden/>
          </w:rPr>
          <w:t>6</w:t>
        </w:r>
        <w:r w:rsidR="00BE21EC">
          <w:rPr>
            <w:webHidden/>
          </w:rPr>
          <w:fldChar w:fldCharType="end"/>
        </w:r>
      </w:hyperlink>
    </w:p>
    <w:p w14:paraId="15192251" w14:textId="3DF92216" w:rsidR="00BE21EC" w:rsidRDefault="0047739D">
      <w:pPr>
        <w:pStyle w:val="TOC1"/>
        <w:rPr>
          <w:rFonts w:asciiTheme="minorHAnsi" w:eastAsiaTheme="minorEastAsia" w:hAnsiTheme="minorHAnsi" w:cstheme="minorBidi"/>
          <w:b w:val="0"/>
          <w:color w:val="auto"/>
          <w:sz w:val="22"/>
          <w:szCs w:val="22"/>
        </w:rPr>
      </w:pPr>
      <w:hyperlink w:anchor="_Toc48293010" w:history="1">
        <w:r w:rsidR="00BE21EC" w:rsidRPr="00D47327">
          <w:rPr>
            <w:rStyle w:val="Hyperlink"/>
          </w:rPr>
          <w:t>Preparation for the Orienting Activities</w:t>
        </w:r>
        <w:r w:rsidR="00BE21EC">
          <w:rPr>
            <w:webHidden/>
          </w:rPr>
          <w:tab/>
        </w:r>
        <w:r w:rsidR="00BE21EC">
          <w:rPr>
            <w:webHidden/>
          </w:rPr>
          <w:fldChar w:fldCharType="begin"/>
        </w:r>
        <w:r w:rsidR="00BE21EC">
          <w:rPr>
            <w:webHidden/>
          </w:rPr>
          <w:instrText xml:space="preserve"> PAGEREF _Toc48293010 \h </w:instrText>
        </w:r>
        <w:r w:rsidR="00BE21EC">
          <w:rPr>
            <w:webHidden/>
          </w:rPr>
        </w:r>
        <w:r w:rsidR="00BE21EC">
          <w:rPr>
            <w:webHidden/>
          </w:rPr>
          <w:fldChar w:fldCharType="separate"/>
        </w:r>
        <w:r w:rsidR="00BE21EC">
          <w:rPr>
            <w:webHidden/>
          </w:rPr>
          <w:t>7</w:t>
        </w:r>
        <w:r w:rsidR="00BE21EC">
          <w:rPr>
            <w:webHidden/>
          </w:rPr>
          <w:fldChar w:fldCharType="end"/>
        </w:r>
      </w:hyperlink>
    </w:p>
    <w:p w14:paraId="00464091" w14:textId="63D19D0B" w:rsidR="00BE21EC" w:rsidRDefault="0047739D">
      <w:pPr>
        <w:pStyle w:val="TOC2"/>
        <w:rPr>
          <w:rFonts w:asciiTheme="minorHAnsi" w:eastAsiaTheme="minorEastAsia" w:hAnsiTheme="minorHAnsi" w:cstheme="minorBidi"/>
          <w:color w:val="auto"/>
          <w:sz w:val="22"/>
          <w:szCs w:val="22"/>
          <w:lang w:bidi="ar-SA"/>
        </w:rPr>
      </w:pPr>
      <w:hyperlink w:anchor="_Toc48293011" w:history="1">
        <w:r w:rsidR="00BE21EC" w:rsidRPr="00D47327">
          <w:rPr>
            <w:rStyle w:val="Hyperlink"/>
          </w:rPr>
          <w:t>Orienting Activity 1—Fossils</w:t>
        </w:r>
        <w:r w:rsidR="00BE21EC">
          <w:rPr>
            <w:webHidden/>
          </w:rPr>
          <w:tab/>
        </w:r>
        <w:r w:rsidR="00BE21EC">
          <w:rPr>
            <w:webHidden/>
          </w:rPr>
          <w:fldChar w:fldCharType="begin"/>
        </w:r>
        <w:r w:rsidR="00BE21EC">
          <w:rPr>
            <w:webHidden/>
          </w:rPr>
          <w:instrText xml:space="preserve"> PAGEREF _Toc48293011 \h </w:instrText>
        </w:r>
        <w:r w:rsidR="00BE21EC">
          <w:rPr>
            <w:webHidden/>
          </w:rPr>
        </w:r>
        <w:r w:rsidR="00BE21EC">
          <w:rPr>
            <w:webHidden/>
          </w:rPr>
          <w:fldChar w:fldCharType="separate"/>
        </w:r>
        <w:r w:rsidR="00BE21EC">
          <w:rPr>
            <w:webHidden/>
          </w:rPr>
          <w:t>7</w:t>
        </w:r>
        <w:r w:rsidR="00BE21EC">
          <w:rPr>
            <w:webHidden/>
          </w:rPr>
          <w:fldChar w:fldCharType="end"/>
        </w:r>
      </w:hyperlink>
    </w:p>
    <w:p w14:paraId="2227A490" w14:textId="5257D353" w:rsidR="00BE21EC" w:rsidRDefault="0047739D">
      <w:pPr>
        <w:pStyle w:val="TOC3"/>
        <w:rPr>
          <w:rFonts w:asciiTheme="minorHAnsi" w:eastAsiaTheme="minorEastAsia" w:hAnsiTheme="minorHAnsi" w:cstheme="minorBidi"/>
          <w:color w:val="auto"/>
          <w:sz w:val="22"/>
          <w:szCs w:val="22"/>
        </w:rPr>
      </w:pPr>
      <w:hyperlink w:anchor="_Toc48293012" w:history="1">
        <w:r w:rsidR="00BE21EC" w:rsidRPr="00D47327">
          <w:rPr>
            <w:rStyle w:val="Hyperlink"/>
          </w:rPr>
          <w:t>Individualization of the Orienting Activity—Fossils</w:t>
        </w:r>
        <w:r w:rsidR="00BE21EC">
          <w:rPr>
            <w:webHidden/>
          </w:rPr>
          <w:tab/>
        </w:r>
        <w:r w:rsidR="00BE21EC">
          <w:rPr>
            <w:webHidden/>
          </w:rPr>
          <w:fldChar w:fldCharType="begin"/>
        </w:r>
        <w:r w:rsidR="00BE21EC">
          <w:rPr>
            <w:webHidden/>
          </w:rPr>
          <w:instrText xml:space="preserve"> PAGEREF _Toc48293012 \h </w:instrText>
        </w:r>
        <w:r w:rsidR="00BE21EC">
          <w:rPr>
            <w:webHidden/>
          </w:rPr>
        </w:r>
        <w:r w:rsidR="00BE21EC">
          <w:rPr>
            <w:webHidden/>
          </w:rPr>
          <w:fldChar w:fldCharType="separate"/>
        </w:r>
        <w:r w:rsidR="00BE21EC">
          <w:rPr>
            <w:webHidden/>
          </w:rPr>
          <w:t>7</w:t>
        </w:r>
        <w:r w:rsidR="00BE21EC">
          <w:rPr>
            <w:webHidden/>
          </w:rPr>
          <w:fldChar w:fldCharType="end"/>
        </w:r>
      </w:hyperlink>
    </w:p>
    <w:p w14:paraId="65E0F065" w14:textId="7BAB706D" w:rsidR="00BE21EC" w:rsidRDefault="0047739D">
      <w:pPr>
        <w:pStyle w:val="TOC2"/>
        <w:rPr>
          <w:rFonts w:asciiTheme="minorHAnsi" w:eastAsiaTheme="minorEastAsia" w:hAnsiTheme="minorHAnsi" w:cstheme="minorBidi"/>
          <w:color w:val="auto"/>
          <w:sz w:val="22"/>
          <w:szCs w:val="22"/>
          <w:lang w:bidi="ar-SA"/>
        </w:rPr>
      </w:pPr>
      <w:hyperlink w:anchor="_Toc48293013" w:history="1">
        <w:r w:rsidR="00BE21EC" w:rsidRPr="00D47327">
          <w:rPr>
            <w:rStyle w:val="Hyperlink"/>
          </w:rPr>
          <w:t>Orienting Activity 2—Plate Tectonics</w:t>
        </w:r>
        <w:r w:rsidR="00BE21EC">
          <w:rPr>
            <w:webHidden/>
          </w:rPr>
          <w:tab/>
        </w:r>
        <w:r w:rsidR="00BE21EC">
          <w:rPr>
            <w:webHidden/>
          </w:rPr>
          <w:fldChar w:fldCharType="begin"/>
        </w:r>
        <w:r w:rsidR="00BE21EC">
          <w:rPr>
            <w:webHidden/>
          </w:rPr>
          <w:instrText xml:space="preserve"> PAGEREF _Toc48293013 \h </w:instrText>
        </w:r>
        <w:r w:rsidR="00BE21EC">
          <w:rPr>
            <w:webHidden/>
          </w:rPr>
        </w:r>
        <w:r w:rsidR="00BE21EC">
          <w:rPr>
            <w:webHidden/>
          </w:rPr>
          <w:fldChar w:fldCharType="separate"/>
        </w:r>
        <w:r w:rsidR="00BE21EC">
          <w:rPr>
            <w:webHidden/>
          </w:rPr>
          <w:t>8</w:t>
        </w:r>
        <w:r w:rsidR="00BE21EC">
          <w:rPr>
            <w:webHidden/>
          </w:rPr>
          <w:fldChar w:fldCharType="end"/>
        </w:r>
      </w:hyperlink>
    </w:p>
    <w:p w14:paraId="017330E1" w14:textId="37D1C219" w:rsidR="00BE21EC" w:rsidRDefault="0047739D">
      <w:pPr>
        <w:pStyle w:val="TOC1"/>
        <w:rPr>
          <w:rFonts w:asciiTheme="minorHAnsi" w:eastAsiaTheme="minorEastAsia" w:hAnsiTheme="minorHAnsi" w:cstheme="minorBidi"/>
          <w:b w:val="0"/>
          <w:color w:val="auto"/>
          <w:sz w:val="22"/>
          <w:szCs w:val="22"/>
        </w:rPr>
      </w:pPr>
      <w:hyperlink w:anchor="_Toc48293014" w:history="1">
        <w:r w:rsidR="00BE21EC" w:rsidRPr="00D47327">
          <w:rPr>
            <w:rStyle w:val="Hyperlink"/>
          </w:rPr>
          <w:t>Test Administration Scripts for the Embedded Performance Task</w:t>
        </w:r>
        <w:r w:rsidR="00BE21EC">
          <w:rPr>
            <w:webHidden/>
          </w:rPr>
          <w:tab/>
        </w:r>
        <w:r w:rsidR="00BE21EC">
          <w:rPr>
            <w:webHidden/>
          </w:rPr>
          <w:fldChar w:fldCharType="begin"/>
        </w:r>
        <w:r w:rsidR="00BE21EC">
          <w:rPr>
            <w:webHidden/>
          </w:rPr>
          <w:instrText xml:space="preserve"> PAGEREF _Toc48293014 \h </w:instrText>
        </w:r>
        <w:r w:rsidR="00BE21EC">
          <w:rPr>
            <w:webHidden/>
          </w:rPr>
        </w:r>
        <w:r w:rsidR="00BE21EC">
          <w:rPr>
            <w:webHidden/>
          </w:rPr>
          <w:fldChar w:fldCharType="separate"/>
        </w:r>
        <w:r w:rsidR="00BE21EC">
          <w:rPr>
            <w:webHidden/>
          </w:rPr>
          <w:t>9</w:t>
        </w:r>
        <w:r w:rsidR="00BE21EC">
          <w:rPr>
            <w:webHidden/>
          </w:rPr>
          <w:fldChar w:fldCharType="end"/>
        </w:r>
      </w:hyperlink>
    </w:p>
    <w:p w14:paraId="3B26E794" w14:textId="7259EE73" w:rsidR="00BE21EC" w:rsidRDefault="0047739D">
      <w:pPr>
        <w:pStyle w:val="TOC2"/>
        <w:rPr>
          <w:rFonts w:asciiTheme="minorHAnsi" w:eastAsiaTheme="minorEastAsia" w:hAnsiTheme="minorHAnsi" w:cstheme="minorBidi"/>
          <w:color w:val="auto"/>
          <w:sz w:val="22"/>
          <w:szCs w:val="22"/>
          <w:lang w:bidi="ar-SA"/>
        </w:rPr>
      </w:pPr>
      <w:hyperlink w:anchor="_Toc48293015" w:history="1">
        <w:r w:rsidR="00BE21EC" w:rsidRPr="00D47327">
          <w:rPr>
            <w:rStyle w:val="Hyperlink"/>
          </w:rPr>
          <w:t>Script for Orienting Activity 1—Fossils</w:t>
        </w:r>
        <w:r w:rsidR="00BE21EC">
          <w:rPr>
            <w:webHidden/>
          </w:rPr>
          <w:tab/>
        </w:r>
        <w:r w:rsidR="00BE21EC">
          <w:rPr>
            <w:webHidden/>
          </w:rPr>
          <w:fldChar w:fldCharType="begin"/>
        </w:r>
        <w:r w:rsidR="00BE21EC">
          <w:rPr>
            <w:webHidden/>
          </w:rPr>
          <w:instrText xml:space="preserve"> PAGEREF _Toc48293015 \h </w:instrText>
        </w:r>
        <w:r w:rsidR="00BE21EC">
          <w:rPr>
            <w:webHidden/>
          </w:rPr>
        </w:r>
        <w:r w:rsidR="00BE21EC">
          <w:rPr>
            <w:webHidden/>
          </w:rPr>
          <w:fldChar w:fldCharType="separate"/>
        </w:r>
        <w:r w:rsidR="00BE21EC">
          <w:rPr>
            <w:webHidden/>
          </w:rPr>
          <w:t>9</w:t>
        </w:r>
        <w:r w:rsidR="00BE21EC">
          <w:rPr>
            <w:webHidden/>
          </w:rPr>
          <w:fldChar w:fldCharType="end"/>
        </w:r>
      </w:hyperlink>
    </w:p>
    <w:p w14:paraId="5E8EE950" w14:textId="042B25CA" w:rsidR="00BE21EC" w:rsidRDefault="0047739D">
      <w:pPr>
        <w:pStyle w:val="TOC2"/>
        <w:rPr>
          <w:rFonts w:asciiTheme="minorHAnsi" w:eastAsiaTheme="minorEastAsia" w:hAnsiTheme="minorHAnsi" w:cstheme="minorBidi"/>
          <w:color w:val="auto"/>
          <w:sz w:val="22"/>
          <w:szCs w:val="22"/>
          <w:lang w:bidi="ar-SA"/>
        </w:rPr>
      </w:pPr>
      <w:hyperlink w:anchor="_Toc48293016" w:history="1">
        <w:r w:rsidR="00BE21EC" w:rsidRPr="00D47327">
          <w:rPr>
            <w:rStyle w:val="Hyperlink"/>
          </w:rPr>
          <w:t>Scripts for Orienting Activity 1 Test Questions</w:t>
        </w:r>
        <w:r w:rsidR="00BE21EC">
          <w:rPr>
            <w:webHidden/>
          </w:rPr>
          <w:tab/>
        </w:r>
        <w:r w:rsidR="00BE21EC">
          <w:rPr>
            <w:webHidden/>
          </w:rPr>
          <w:fldChar w:fldCharType="begin"/>
        </w:r>
        <w:r w:rsidR="00BE21EC">
          <w:rPr>
            <w:webHidden/>
          </w:rPr>
          <w:instrText xml:space="preserve"> PAGEREF _Toc48293016 \h </w:instrText>
        </w:r>
        <w:r w:rsidR="00BE21EC">
          <w:rPr>
            <w:webHidden/>
          </w:rPr>
        </w:r>
        <w:r w:rsidR="00BE21EC">
          <w:rPr>
            <w:webHidden/>
          </w:rPr>
          <w:fldChar w:fldCharType="separate"/>
        </w:r>
        <w:r w:rsidR="00BE21EC">
          <w:rPr>
            <w:webHidden/>
          </w:rPr>
          <w:t>10</w:t>
        </w:r>
        <w:r w:rsidR="00BE21EC">
          <w:rPr>
            <w:webHidden/>
          </w:rPr>
          <w:fldChar w:fldCharType="end"/>
        </w:r>
      </w:hyperlink>
    </w:p>
    <w:p w14:paraId="2B99917C" w14:textId="23E9FD43" w:rsidR="00BE21EC" w:rsidRDefault="0047739D">
      <w:pPr>
        <w:pStyle w:val="TOC2"/>
        <w:rPr>
          <w:rFonts w:asciiTheme="minorHAnsi" w:eastAsiaTheme="minorEastAsia" w:hAnsiTheme="minorHAnsi" w:cstheme="minorBidi"/>
          <w:color w:val="auto"/>
          <w:sz w:val="22"/>
          <w:szCs w:val="22"/>
          <w:lang w:bidi="ar-SA"/>
        </w:rPr>
      </w:pPr>
      <w:hyperlink w:anchor="_Toc48293017" w:history="1">
        <w:r w:rsidR="00BE21EC" w:rsidRPr="00D47327">
          <w:rPr>
            <w:rStyle w:val="Hyperlink"/>
          </w:rPr>
          <w:t>Script for Orienting Activity 2—Plate Tectonics</w:t>
        </w:r>
        <w:r w:rsidR="00BE21EC">
          <w:rPr>
            <w:webHidden/>
          </w:rPr>
          <w:tab/>
        </w:r>
        <w:r w:rsidR="00BE21EC">
          <w:rPr>
            <w:webHidden/>
          </w:rPr>
          <w:fldChar w:fldCharType="begin"/>
        </w:r>
        <w:r w:rsidR="00BE21EC">
          <w:rPr>
            <w:webHidden/>
          </w:rPr>
          <w:instrText xml:space="preserve"> PAGEREF _Toc48293017 \h </w:instrText>
        </w:r>
        <w:r w:rsidR="00BE21EC">
          <w:rPr>
            <w:webHidden/>
          </w:rPr>
        </w:r>
        <w:r w:rsidR="00BE21EC">
          <w:rPr>
            <w:webHidden/>
          </w:rPr>
          <w:fldChar w:fldCharType="separate"/>
        </w:r>
        <w:r w:rsidR="00BE21EC">
          <w:rPr>
            <w:webHidden/>
          </w:rPr>
          <w:t>13</w:t>
        </w:r>
        <w:r w:rsidR="00BE21EC">
          <w:rPr>
            <w:webHidden/>
          </w:rPr>
          <w:fldChar w:fldCharType="end"/>
        </w:r>
      </w:hyperlink>
    </w:p>
    <w:p w14:paraId="3D6EF958" w14:textId="13529411" w:rsidR="00BE21EC" w:rsidRDefault="0047739D">
      <w:pPr>
        <w:pStyle w:val="TOC2"/>
        <w:rPr>
          <w:rFonts w:asciiTheme="minorHAnsi" w:eastAsiaTheme="minorEastAsia" w:hAnsiTheme="minorHAnsi" w:cstheme="minorBidi"/>
          <w:color w:val="auto"/>
          <w:sz w:val="22"/>
          <w:szCs w:val="22"/>
          <w:lang w:bidi="ar-SA"/>
        </w:rPr>
      </w:pPr>
      <w:hyperlink w:anchor="_Toc48293018" w:history="1">
        <w:r w:rsidR="00BE21EC" w:rsidRPr="00D47327">
          <w:rPr>
            <w:rStyle w:val="Hyperlink"/>
          </w:rPr>
          <w:t>Scripts for Orienting Activity 2 Test Questions</w:t>
        </w:r>
        <w:r w:rsidR="00BE21EC">
          <w:rPr>
            <w:webHidden/>
          </w:rPr>
          <w:tab/>
        </w:r>
        <w:r w:rsidR="00BE21EC">
          <w:rPr>
            <w:webHidden/>
          </w:rPr>
          <w:fldChar w:fldCharType="begin"/>
        </w:r>
        <w:r w:rsidR="00BE21EC">
          <w:rPr>
            <w:webHidden/>
          </w:rPr>
          <w:instrText xml:space="preserve"> PAGEREF _Toc48293018 \h </w:instrText>
        </w:r>
        <w:r w:rsidR="00BE21EC">
          <w:rPr>
            <w:webHidden/>
          </w:rPr>
        </w:r>
        <w:r w:rsidR="00BE21EC">
          <w:rPr>
            <w:webHidden/>
          </w:rPr>
          <w:fldChar w:fldCharType="separate"/>
        </w:r>
        <w:r w:rsidR="00BE21EC">
          <w:rPr>
            <w:webHidden/>
          </w:rPr>
          <w:t>14</w:t>
        </w:r>
        <w:r w:rsidR="00BE21EC">
          <w:rPr>
            <w:webHidden/>
          </w:rPr>
          <w:fldChar w:fldCharType="end"/>
        </w:r>
      </w:hyperlink>
    </w:p>
    <w:p w14:paraId="656080C1" w14:textId="73BB4B6A" w:rsidR="00BE21EC" w:rsidRDefault="0047739D">
      <w:pPr>
        <w:pStyle w:val="TOC1"/>
        <w:rPr>
          <w:rFonts w:asciiTheme="minorHAnsi" w:eastAsiaTheme="minorEastAsia" w:hAnsiTheme="minorHAnsi" w:cstheme="minorBidi"/>
          <w:b w:val="0"/>
          <w:color w:val="auto"/>
          <w:sz w:val="22"/>
          <w:szCs w:val="22"/>
        </w:rPr>
      </w:pPr>
      <w:hyperlink w:anchor="_Toc48293019" w:history="1">
        <w:r w:rsidR="00BE21EC" w:rsidRPr="00D47327">
          <w:rPr>
            <w:rStyle w:val="Hyperlink"/>
          </w:rPr>
          <w:t>Appendix A: Summary of Materials</w:t>
        </w:r>
        <w:r w:rsidR="00BE21EC">
          <w:rPr>
            <w:webHidden/>
          </w:rPr>
          <w:tab/>
        </w:r>
        <w:r w:rsidR="00BE21EC">
          <w:rPr>
            <w:webHidden/>
          </w:rPr>
          <w:fldChar w:fldCharType="begin"/>
        </w:r>
        <w:r w:rsidR="00BE21EC">
          <w:rPr>
            <w:webHidden/>
          </w:rPr>
          <w:instrText xml:space="preserve"> PAGEREF _Toc48293019 \h </w:instrText>
        </w:r>
        <w:r w:rsidR="00BE21EC">
          <w:rPr>
            <w:webHidden/>
          </w:rPr>
        </w:r>
        <w:r w:rsidR="00BE21EC">
          <w:rPr>
            <w:webHidden/>
          </w:rPr>
          <w:fldChar w:fldCharType="separate"/>
        </w:r>
        <w:r w:rsidR="00BE21EC">
          <w:rPr>
            <w:webHidden/>
          </w:rPr>
          <w:t>17</w:t>
        </w:r>
        <w:r w:rsidR="00BE21EC">
          <w:rPr>
            <w:webHidden/>
          </w:rPr>
          <w:fldChar w:fldCharType="end"/>
        </w:r>
      </w:hyperlink>
    </w:p>
    <w:p w14:paraId="42385982" w14:textId="7E8F6DA7" w:rsidR="00BE21EC" w:rsidRDefault="0047739D">
      <w:pPr>
        <w:pStyle w:val="TOC1"/>
        <w:rPr>
          <w:rFonts w:asciiTheme="minorHAnsi" w:eastAsiaTheme="minorEastAsia" w:hAnsiTheme="minorHAnsi" w:cstheme="minorBidi"/>
          <w:b w:val="0"/>
          <w:color w:val="auto"/>
          <w:sz w:val="22"/>
          <w:szCs w:val="22"/>
        </w:rPr>
      </w:pPr>
      <w:hyperlink w:anchor="_Toc48293020" w:history="1">
        <w:r w:rsidR="00BE21EC" w:rsidRPr="00D47327">
          <w:rPr>
            <w:rStyle w:val="Hyperlink"/>
          </w:rPr>
          <w:t>Appendix B: Graphics</w:t>
        </w:r>
        <w:r w:rsidR="00BE21EC">
          <w:rPr>
            <w:webHidden/>
          </w:rPr>
          <w:tab/>
        </w:r>
        <w:r w:rsidR="00BE21EC">
          <w:rPr>
            <w:webHidden/>
          </w:rPr>
          <w:fldChar w:fldCharType="begin"/>
        </w:r>
        <w:r w:rsidR="00BE21EC">
          <w:rPr>
            <w:webHidden/>
          </w:rPr>
          <w:instrText xml:space="preserve"> PAGEREF _Toc48293020 \h </w:instrText>
        </w:r>
        <w:r w:rsidR="00BE21EC">
          <w:rPr>
            <w:webHidden/>
          </w:rPr>
        </w:r>
        <w:r w:rsidR="00BE21EC">
          <w:rPr>
            <w:webHidden/>
          </w:rPr>
          <w:fldChar w:fldCharType="separate"/>
        </w:r>
        <w:r w:rsidR="00BE21EC">
          <w:rPr>
            <w:webHidden/>
          </w:rPr>
          <w:t>18</w:t>
        </w:r>
        <w:r w:rsidR="00BE21EC">
          <w:rPr>
            <w:webHidden/>
          </w:rPr>
          <w:fldChar w:fldCharType="end"/>
        </w:r>
      </w:hyperlink>
    </w:p>
    <w:p w14:paraId="0E3270E7" w14:textId="232F6F26" w:rsidR="00DC2975" w:rsidRDefault="00E22CEC" w:rsidP="00AC57FC">
      <w:r>
        <w:rPr>
          <w:rFonts w:eastAsia="SimSun" w:cs="Calibri"/>
          <w:b/>
          <w:noProof/>
          <w:color w:val="0000FF"/>
          <w:szCs w:val="18"/>
          <w:u w:val="single"/>
        </w:rPr>
        <w:fldChar w:fldCharType="end"/>
      </w:r>
    </w:p>
    <w:p w14:paraId="402214E0" w14:textId="77777777" w:rsidR="00DC2975" w:rsidRDefault="00DC2975" w:rsidP="00AC57FC">
      <w:pPr>
        <w:sectPr w:rsidR="00DC2975" w:rsidSect="0064195D">
          <w:footerReference w:type="even" r:id="rId12"/>
          <w:footerReference w:type="default" r:id="rId13"/>
          <w:pgSz w:w="12240" w:h="15840" w:code="1"/>
          <w:pgMar w:top="1440" w:right="1440" w:bottom="1440" w:left="1440" w:header="720" w:footer="720" w:gutter="0"/>
          <w:cols w:space="720"/>
          <w:docGrid w:linePitch="360"/>
        </w:sectPr>
      </w:pPr>
    </w:p>
    <w:p w14:paraId="7687AFBC" w14:textId="77777777" w:rsidR="003315C3" w:rsidRPr="000F5A38" w:rsidRDefault="003315C3" w:rsidP="00AC57FC">
      <w:pPr>
        <w:pStyle w:val="Heading2"/>
      </w:pPr>
      <w:bookmarkStart w:id="4" w:name="_Toc473798939"/>
      <w:bookmarkStart w:id="5" w:name="_Toc524426940"/>
      <w:bookmarkStart w:id="6" w:name="_Toc524605994"/>
      <w:bookmarkStart w:id="7" w:name="_Toc531606755"/>
      <w:bookmarkStart w:id="8" w:name="_Toc48293000"/>
      <w:r w:rsidRPr="00AE1B11">
        <w:lastRenderedPageBreak/>
        <w:t xml:space="preserve">About </w:t>
      </w:r>
      <w:r w:rsidR="000C2878">
        <w:t>t</w:t>
      </w:r>
      <w:r w:rsidRPr="00AE1B11">
        <w:t>h</w:t>
      </w:r>
      <w:r w:rsidR="000F5A38">
        <w:t>e</w:t>
      </w:r>
      <w:r w:rsidRPr="00AE1B11">
        <w:t xml:space="preserve"> </w:t>
      </w:r>
      <w:r w:rsidRPr="000C2878">
        <w:t>Directions for Administration</w:t>
      </w:r>
      <w:bookmarkEnd w:id="4"/>
      <w:bookmarkEnd w:id="5"/>
      <w:bookmarkEnd w:id="6"/>
      <w:bookmarkEnd w:id="7"/>
      <w:bookmarkEnd w:id="8"/>
    </w:p>
    <w:p w14:paraId="4E6DC1BF" w14:textId="77777777" w:rsidR="00163F94" w:rsidRDefault="003315C3" w:rsidP="00AC57FC">
      <w:bookmarkStart w:id="9" w:name="_Toc473798940"/>
      <w:r>
        <w:t xml:space="preserve">This </w:t>
      </w:r>
      <w:r w:rsidRPr="005362A0">
        <w:rPr>
          <w:i/>
        </w:rPr>
        <w:t>Direction</w:t>
      </w:r>
      <w:r>
        <w:rPr>
          <w:i/>
        </w:rPr>
        <w:t>s</w:t>
      </w:r>
      <w:r w:rsidRPr="005362A0">
        <w:rPr>
          <w:i/>
        </w:rPr>
        <w:t xml:space="preserve"> for Administration (DFA)</w:t>
      </w:r>
      <w:r>
        <w:t xml:space="preserve"> </w:t>
      </w:r>
      <w:r w:rsidR="000C2878">
        <w:t xml:space="preserve">document </w:t>
      </w:r>
      <w:r>
        <w:t xml:space="preserve">contains information needed by test examiners to prepare for and administer </w:t>
      </w:r>
      <w:r w:rsidR="00163F94">
        <w:t xml:space="preserve">the </w:t>
      </w:r>
      <w:r w:rsidR="00D75FBD">
        <w:t xml:space="preserve">online </w:t>
      </w:r>
      <w:r w:rsidR="00163F94">
        <w:t xml:space="preserve">California Alternate Assessment (CAA) for Science training </w:t>
      </w:r>
      <w:r w:rsidR="00CD59D8">
        <w:t>performance task</w:t>
      </w:r>
      <w:r w:rsidR="00163F94">
        <w:t xml:space="preserve">, including orienting activities and scripts </w:t>
      </w:r>
      <w:r w:rsidR="00D75FBD">
        <w:t xml:space="preserve">to </w:t>
      </w:r>
      <w:r w:rsidR="00163F94">
        <w:t xml:space="preserve">read aloud to the student. </w:t>
      </w:r>
    </w:p>
    <w:p w14:paraId="34294FC1" w14:textId="0D7460C6" w:rsidR="00C036BA" w:rsidRDefault="00163F94">
      <w:r>
        <w:t xml:space="preserve">The purpose of the </w:t>
      </w:r>
      <w:r w:rsidR="00D75FBD">
        <w:t xml:space="preserve">online </w:t>
      </w:r>
      <w:r>
        <w:t xml:space="preserve">CAA for Science training </w:t>
      </w:r>
      <w:r w:rsidR="00CD59D8">
        <w:t xml:space="preserve">performance task </w:t>
      </w:r>
      <w:r>
        <w:t xml:space="preserve">is to familiarize students and test examiners with the test interface, item types, and overall structure of the embedded performance tasks (PTs). The training </w:t>
      </w:r>
      <w:r w:rsidR="00CD59D8">
        <w:t xml:space="preserve">performance task </w:t>
      </w:r>
      <w:r>
        <w:t xml:space="preserve">represents </w:t>
      </w:r>
      <w:r w:rsidR="00DE60F8">
        <w:t xml:space="preserve">the length and typical question types found in </w:t>
      </w:r>
      <w:r>
        <w:t>a single embedded PT</w:t>
      </w:r>
      <w:r w:rsidR="003B7F0E">
        <w:t>.</w:t>
      </w:r>
      <w:r w:rsidR="00C036BA">
        <w:t xml:space="preserve"> Note</w:t>
      </w:r>
      <w:r w:rsidR="00225EA1">
        <w:t xml:space="preserve"> the training PT </w:t>
      </w:r>
      <w:r w:rsidR="000F5A38">
        <w:t>does not produce a score</w:t>
      </w:r>
      <w:r w:rsidR="003B7F0E">
        <w:t xml:space="preserve">. </w:t>
      </w:r>
    </w:p>
    <w:p w14:paraId="3D24B0F7" w14:textId="2D963FB6" w:rsidR="003B7F0E" w:rsidRDefault="003B7F0E" w:rsidP="00AC57FC">
      <w:r>
        <w:t xml:space="preserve">This training </w:t>
      </w:r>
      <w:r w:rsidR="00EE40A8">
        <w:t>PT</w:t>
      </w:r>
      <w:r w:rsidR="00CD59D8">
        <w:t xml:space="preserve"> </w:t>
      </w:r>
      <w:r>
        <w:t>is available all year and may be used at any time in preparation for the</w:t>
      </w:r>
      <w:r w:rsidR="00D75FBD">
        <w:t xml:space="preserve"> online</w:t>
      </w:r>
      <w:r>
        <w:t xml:space="preserve"> CAA for Science </w:t>
      </w:r>
      <w:r w:rsidR="00D75FBD">
        <w:t>assessments</w:t>
      </w:r>
      <w:r>
        <w:t xml:space="preserve"> </w:t>
      </w:r>
      <w:r w:rsidR="005D10CD">
        <w:t>in grades five</w:t>
      </w:r>
      <w:r w:rsidR="004A3B97">
        <w:t xml:space="preserve"> and</w:t>
      </w:r>
      <w:r w:rsidR="005D10CD">
        <w:t xml:space="preserve"> eight and high school</w:t>
      </w:r>
      <w:r>
        <w:t>.</w:t>
      </w:r>
    </w:p>
    <w:p w14:paraId="43A5C913" w14:textId="77777777" w:rsidR="00097667" w:rsidRDefault="00097667" w:rsidP="00AC57FC">
      <w:r>
        <w:t>Online training tests can be administered in one of two ways:</w:t>
      </w:r>
    </w:p>
    <w:p w14:paraId="4A1FB378" w14:textId="77777777" w:rsidR="00D46872" w:rsidRDefault="00097667" w:rsidP="00163D70">
      <w:pPr>
        <w:pStyle w:val="Numbered"/>
        <w:ind w:left="720" w:hanging="360"/>
      </w:pPr>
      <w:r>
        <w:t xml:space="preserve">Using the same procedures as the annual assessments, with the Test Administrator Interface, secure browser, and individual student logon information; </w:t>
      </w:r>
    </w:p>
    <w:p w14:paraId="3D34ED11" w14:textId="77777777" w:rsidR="00097667" w:rsidRDefault="00097667" w:rsidP="00163D70">
      <w:pPr>
        <w:pStyle w:val="Numbered"/>
        <w:numPr>
          <w:ilvl w:val="0"/>
          <w:numId w:val="0"/>
        </w:numPr>
        <w:ind w:left="720" w:hanging="360"/>
      </w:pPr>
      <w:r w:rsidRPr="00F112D0">
        <w:rPr>
          <w:b/>
        </w:rPr>
        <w:t>or</w:t>
      </w:r>
    </w:p>
    <w:p w14:paraId="32778349" w14:textId="77777777" w:rsidR="00097667" w:rsidRDefault="00097667" w:rsidP="00163D70">
      <w:pPr>
        <w:pStyle w:val="Numbered"/>
        <w:ind w:left="720" w:hanging="360"/>
      </w:pPr>
      <w:r>
        <w:t>Using a standard, supported web browser to access the training tests directly, without use of the Test Administrator Interface or secure browser.</w:t>
      </w:r>
    </w:p>
    <w:p w14:paraId="2DF466C1" w14:textId="77777777" w:rsidR="003B7F0E" w:rsidRDefault="00D75FBD" w:rsidP="00163D70">
      <w:pPr>
        <w:pStyle w:val="Heading3"/>
      </w:pPr>
      <w:bookmarkStart w:id="10" w:name="_Toc531606756"/>
      <w:bookmarkStart w:id="11" w:name="_Toc48293001"/>
      <w:r>
        <w:t>Additional</w:t>
      </w:r>
      <w:r w:rsidR="00437AA5">
        <w:t xml:space="preserve"> </w:t>
      </w:r>
      <w:r>
        <w:t>I</w:t>
      </w:r>
      <w:r w:rsidR="00437AA5">
        <w:t>nformation</w:t>
      </w:r>
      <w:bookmarkEnd w:id="10"/>
      <w:bookmarkEnd w:id="11"/>
    </w:p>
    <w:p w14:paraId="1416CEC9" w14:textId="119EB9DA" w:rsidR="00437AA5" w:rsidRDefault="0047739D" w:rsidP="00163D70">
      <w:pPr>
        <w:pStyle w:val="bullets-one"/>
        <w:ind w:left="540" w:hanging="360"/>
        <w:contextualSpacing w:val="0"/>
      </w:pPr>
      <w:hyperlink r:id="rId14" w:history="1">
        <w:r w:rsidR="00437AA5" w:rsidRPr="002A4A94">
          <w:rPr>
            <w:rStyle w:val="Hyperlink"/>
          </w:rPr>
          <w:t xml:space="preserve">How to </w:t>
        </w:r>
        <w:r w:rsidR="00D75FBD" w:rsidRPr="002A4A94">
          <w:rPr>
            <w:rStyle w:val="Hyperlink"/>
          </w:rPr>
          <w:t>S</w:t>
        </w:r>
        <w:r w:rsidR="00437AA5" w:rsidRPr="002A4A94">
          <w:rPr>
            <w:rStyle w:val="Hyperlink"/>
          </w:rPr>
          <w:t xml:space="preserve">tart a </w:t>
        </w:r>
        <w:r w:rsidR="00D75FBD" w:rsidRPr="002A4A94">
          <w:rPr>
            <w:rStyle w:val="Hyperlink"/>
          </w:rPr>
          <w:t>T</w:t>
        </w:r>
        <w:r w:rsidR="00437AA5" w:rsidRPr="002A4A94">
          <w:rPr>
            <w:rStyle w:val="Hyperlink"/>
          </w:rPr>
          <w:t xml:space="preserve">est </w:t>
        </w:r>
        <w:r w:rsidR="00D75FBD" w:rsidRPr="002A4A94">
          <w:rPr>
            <w:rStyle w:val="Hyperlink"/>
          </w:rPr>
          <w:t>S</w:t>
        </w:r>
        <w:r w:rsidR="00437AA5" w:rsidRPr="002A4A94">
          <w:rPr>
            <w:rStyle w:val="Hyperlink"/>
          </w:rPr>
          <w:t>ession for the CAAs</w:t>
        </w:r>
      </w:hyperlink>
      <w:r w:rsidR="00D75FBD">
        <w:t xml:space="preserve"> web document</w:t>
      </w:r>
      <w:r w:rsidR="00D76192">
        <w:t>—</w:t>
      </w:r>
      <w:hyperlink r:id="rId15" w:tooltip="How to Start a Test Session for the CAAs web document" w:history="1">
        <w:r w:rsidR="00437AA5" w:rsidRPr="000F1464">
          <w:rPr>
            <w:rStyle w:val="Hyperlink"/>
          </w:rPr>
          <w:t>https://www.cde.ca.gov/ta/tg/ca/documents/caatestsessionqrg.pdf</w:t>
        </w:r>
      </w:hyperlink>
    </w:p>
    <w:p w14:paraId="4A07B23C" w14:textId="43A729B0" w:rsidR="00437AA5" w:rsidRDefault="0047739D" w:rsidP="00163D70">
      <w:pPr>
        <w:pStyle w:val="bullets-one"/>
        <w:ind w:left="540" w:hanging="360"/>
        <w:contextualSpacing w:val="0"/>
      </w:pPr>
      <w:hyperlink r:id="rId16" w:history="1">
        <w:r w:rsidR="00D75FBD" w:rsidRPr="002A4A94">
          <w:rPr>
            <w:rStyle w:val="Hyperlink"/>
          </w:rPr>
          <w:t>California Alternate Assessment</w:t>
        </w:r>
        <w:r w:rsidR="00F63635" w:rsidRPr="002A4A94">
          <w:rPr>
            <w:rStyle w:val="Hyperlink"/>
          </w:rPr>
          <w:t>s</w:t>
        </w:r>
      </w:hyperlink>
      <w:r w:rsidR="00D75FBD">
        <w:t xml:space="preserve"> web page</w:t>
      </w:r>
      <w:r w:rsidR="00D76192">
        <w:t>—</w:t>
      </w:r>
      <w:hyperlink r:id="rId17" w:tooltip="California Alternate Assessments web page " w:history="1">
        <w:r w:rsidR="002A4A94" w:rsidRPr="00777781">
          <w:rPr>
            <w:rStyle w:val="Hyperlink"/>
          </w:rPr>
          <w:t>http://www.caaspp.org/administration/about/caa/</w:t>
        </w:r>
      </w:hyperlink>
      <w:r w:rsidR="00437AA5">
        <w:t xml:space="preserve"> </w:t>
      </w:r>
    </w:p>
    <w:p w14:paraId="244D9100" w14:textId="39BB317B" w:rsidR="003315C3" w:rsidRPr="00302D5E" w:rsidRDefault="003315C3" w:rsidP="00163D70">
      <w:pPr>
        <w:pStyle w:val="Heading3"/>
      </w:pPr>
      <w:bookmarkStart w:id="12" w:name="_Toc524426941"/>
      <w:bookmarkStart w:id="13" w:name="_Toc524605995"/>
      <w:bookmarkStart w:id="14" w:name="_Toc531606757"/>
      <w:bookmarkStart w:id="15" w:name="_Toc48293002"/>
      <w:r w:rsidRPr="00302D5E">
        <w:t xml:space="preserve">Using </w:t>
      </w:r>
      <w:r w:rsidR="000C2878">
        <w:rPr>
          <w:lang w:val="en-US"/>
        </w:rPr>
        <w:t>t</w:t>
      </w:r>
      <w:r w:rsidR="000F5A38">
        <w:rPr>
          <w:lang w:val="en-US"/>
        </w:rPr>
        <w:t>he</w:t>
      </w:r>
      <w:r w:rsidR="000F5A38" w:rsidRPr="00302D5E">
        <w:t xml:space="preserve"> </w:t>
      </w:r>
      <w:r w:rsidRPr="00302D5E">
        <w:t>D</w:t>
      </w:r>
      <w:r>
        <w:t xml:space="preserve">irections </w:t>
      </w:r>
      <w:r w:rsidR="00F3390D">
        <w:rPr>
          <w:lang w:val="en-US"/>
        </w:rPr>
        <w:t>f</w:t>
      </w:r>
      <w:r>
        <w:t xml:space="preserve">or </w:t>
      </w:r>
      <w:r w:rsidRPr="00302D5E">
        <w:t>A</w:t>
      </w:r>
      <w:bookmarkEnd w:id="9"/>
      <w:r>
        <w:t>dministration</w:t>
      </w:r>
      <w:bookmarkEnd w:id="12"/>
      <w:bookmarkEnd w:id="13"/>
      <w:bookmarkEnd w:id="14"/>
      <w:bookmarkEnd w:id="15"/>
    </w:p>
    <w:p w14:paraId="4EC06160" w14:textId="77777777" w:rsidR="003315C3" w:rsidRDefault="003315C3" w:rsidP="00163D70">
      <w:pPr>
        <w:keepNext/>
        <w:spacing w:before="120"/>
        <w:textAlignment w:val="top"/>
        <w:rPr>
          <w:rFonts w:cs="Arial"/>
        </w:rPr>
      </w:pPr>
      <w:r>
        <w:rPr>
          <w:rFonts w:cs="Arial"/>
        </w:rPr>
        <w:t xml:space="preserve">This </w:t>
      </w:r>
      <w:r>
        <w:rPr>
          <w:rFonts w:cs="Arial"/>
          <w:i/>
        </w:rPr>
        <w:t>DFA</w:t>
      </w:r>
      <w:r>
        <w:rPr>
          <w:rFonts w:cs="Arial"/>
        </w:rPr>
        <w:t xml:space="preserve"> contains a script for administration of a CAA for Science embedded PT. Keyword instructions for test examiners will be as follows:</w:t>
      </w:r>
    </w:p>
    <w:tbl>
      <w:tblPr>
        <w:tblStyle w:val="New-CAA"/>
        <w:tblW w:w="9486" w:type="dxa"/>
        <w:tblInd w:w="-5" w:type="dxa"/>
        <w:tblLayout w:type="fixed"/>
        <w:tblLook w:val="04A0" w:firstRow="1" w:lastRow="0" w:firstColumn="1" w:lastColumn="0" w:noHBand="0" w:noVBand="1"/>
        <w:tblDescription w:val="Table that describes how a the test examiner should proceed for an instruction in the DFA. "/>
      </w:tblPr>
      <w:tblGrid>
        <w:gridCol w:w="2885"/>
        <w:gridCol w:w="6601"/>
      </w:tblGrid>
      <w:tr w:rsidR="003315C3" w:rsidRPr="009230FB" w14:paraId="0F70306B" w14:textId="77777777" w:rsidTr="000C6D0E">
        <w:trPr>
          <w:cnfStyle w:val="100000000000" w:firstRow="1" w:lastRow="0" w:firstColumn="0" w:lastColumn="0" w:oddVBand="0" w:evenVBand="0" w:oddHBand="0" w:evenHBand="0" w:firstRowFirstColumn="0" w:firstRowLastColumn="0" w:lastRowFirstColumn="0" w:lastRowLastColumn="0"/>
        </w:trPr>
        <w:tc>
          <w:tcPr>
            <w:tcW w:w="2885" w:type="dxa"/>
          </w:tcPr>
          <w:p w14:paraId="45647871" w14:textId="77777777" w:rsidR="003315C3" w:rsidRPr="009230FB" w:rsidRDefault="003315C3" w:rsidP="003315C3">
            <w:pPr>
              <w:pStyle w:val="TableHead"/>
              <w:rPr>
                <w:b/>
                <w:bCs/>
              </w:rPr>
            </w:pPr>
            <w:r w:rsidRPr="009230FB">
              <w:rPr>
                <w:b/>
                <w:bCs/>
              </w:rPr>
              <w:t>Instruction in the </w:t>
            </w:r>
            <w:r w:rsidRPr="009230FB">
              <w:rPr>
                <w:b/>
                <w:bCs/>
                <w:i/>
              </w:rPr>
              <w:t>DFA</w:t>
            </w:r>
          </w:p>
        </w:tc>
        <w:tc>
          <w:tcPr>
            <w:tcW w:w="6601" w:type="dxa"/>
          </w:tcPr>
          <w:p w14:paraId="3A6D555A" w14:textId="77777777" w:rsidR="003315C3" w:rsidRPr="009230FB" w:rsidRDefault="003315C3" w:rsidP="003315C3">
            <w:pPr>
              <w:pStyle w:val="TableHead"/>
              <w:rPr>
                <w:b/>
                <w:bCs/>
              </w:rPr>
            </w:pPr>
            <w:r w:rsidRPr="009230FB">
              <w:rPr>
                <w:b/>
                <w:bCs/>
              </w:rPr>
              <w:t>How the Test Examiner Should Proceed</w:t>
            </w:r>
          </w:p>
        </w:tc>
      </w:tr>
      <w:tr w:rsidR="003315C3" w:rsidRPr="00C060B5" w14:paraId="7939D890" w14:textId="77777777" w:rsidTr="000C6D0E">
        <w:tc>
          <w:tcPr>
            <w:tcW w:w="2885" w:type="dxa"/>
          </w:tcPr>
          <w:p w14:paraId="5DFE40BA" w14:textId="77777777" w:rsidR="003315C3" w:rsidRPr="009F2E43" w:rsidRDefault="003315C3" w:rsidP="00DC2975">
            <w:pPr>
              <w:pStyle w:val="TableTextRed"/>
            </w:pPr>
            <w:r w:rsidRPr="009F2E43">
              <w:t>SAY</w:t>
            </w:r>
          </w:p>
        </w:tc>
        <w:tc>
          <w:tcPr>
            <w:tcW w:w="6601" w:type="dxa"/>
          </w:tcPr>
          <w:p w14:paraId="7E0600D3" w14:textId="77777777" w:rsidR="003315C3" w:rsidRPr="009F2E43" w:rsidRDefault="003315C3" w:rsidP="003315C3">
            <w:pPr>
              <w:rPr>
                <w:rFonts w:cstheme="minorHAnsi"/>
                <w:szCs w:val="24"/>
              </w:rPr>
            </w:pPr>
            <w:r w:rsidRPr="009F2E43">
              <w:rPr>
                <w:rFonts w:cstheme="minorHAnsi"/>
                <w:noProof/>
                <w:szCs w:val="24"/>
              </w:rPr>
              <w:drawing>
                <wp:inline distT="0" distB="0" distL="0" distR="0" wp14:anchorId="0F0FD47A" wp14:editId="6D56FEE5">
                  <wp:extent cx="1051560" cy="795528"/>
                  <wp:effectExtent l="0" t="0" r="0" b="5080"/>
                  <wp:docPr id="5" name="Picture 5" descr="drawing of a woman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king 2.jpg"/>
                          <pic:cNvPicPr/>
                        </pic:nvPicPr>
                        <pic:blipFill rotWithShape="1">
                          <a:blip r:embed="rId18">
                            <a:extLst>
                              <a:ext uri="{28A0092B-C50C-407E-A947-70E740481C1C}">
                                <a14:useLocalDpi xmlns:a14="http://schemas.microsoft.com/office/drawing/2010/main" val="0"/>
                              </a:ext>
                            </a:extLst>
                          </a:blip>
                          <a:srcRect l="40635" t="16470"/>
                          <a:stretch/>
                        </pic:blipFill>
                        <pic:spPr bwMode="auto">
                          <a:xfrm>
                            <a:off x="0" y="0"/>
                            <a:ext cx="1051560" cy="795528"/>
                          </a:xfrm>
                          <a:prstGeom prst="rect">
                            <a:avLst/>
                          </a:prstGeom>
                          <a:ln>
                            <a:noFill/>
                          </a:ln>
                          <a:extLst>
                            <a:ext uri="{53640926-AAD7-44D8-BBD7-CCE9431645EC}">
                              <a14:shadowObscured xmlns:a14="http://schemas.microsoft.com/office/drawing/2010/main"/>
                            </a:ext>
                          </a:extLst>
                        </pic:spPr>
                      </pic:pic>
                    </a:graphicData>
                  </a:graphic>
                </wp:inline>
              </w:drawing>
            </w:r>
          </w:p>
          <w:p w14:paraId="475A9603" w14:textId="77777777" w:rsidR="003315C3" w:rsidRPr="009F2E43" w:rsidRDefault="003315C3" w:rsidP="00DC2975">
            <w:pPr>
              <w:pStyle w:val="TableText"/>
            </w:pPr>
            <w:r w:rsidRPr="00DC2975">
              <w:t>The</w:t>
            </w:r>
            <w:r w:rsidRPr="009F2E43">
              <w:t xml:space="preserve"> test examiner reads the material out loud to the student.</w:t>
            </w:r>
          </w:p>
        </w:tc>
      </w:tr>
      <w:tr w:rsidR="003315C3" w:rsidRPr="00C060B5" w14:paraId="3441DA29" w14:textId="77777777" w:rsidTr="000C6D0E">
        <w:tc>
          <w:tcPr>
            <w:tcW w:w="2885" w:type="dxa"/>
          </w:tcPr>
          <w:p w14:paraId="3B360699" w14:textId="77777777" w:rsidR="003315C3" w:rsidRPr="009F2E43" w:rsidRDefault="003315C3" w:rsidP="00DC2975">
            <w:pPr>
              <w:pStyle w:val="TableText"/>
            </w:pPr>
            <w:r w:rsidRPr="009B0D1D">
              <w:rPr>
                <w:b/>
                <w:color w:val="C00000"/>
              </w:rPr>
              <w:lastRenderedPageBreak/>
              <w:t>POINT</w:t>
            </w:r>
            <w:r w:rsidRPr="00DC2975">
              <w:rPr>
                <w:color w:val="FF0000"/>
              </w:rPr>
              <w:t xml:space="preserve"> </w:t>
            </w:r>
            <w:r w:rsidRPr="00DC2975">
              <w:t>to the flowers.</w:t>
            </w:r>
          </w:p>
        </w:tc>
        <w:tc>
          <w:tcPr>
            <w:tcW w:w="6601" w:type="dxa"/>
          </w:tcPr>
          <w:p w14:paraId="22A7DFD8" w14:textId="77777777" w:rsidR="003315C3" w:rsidRPr="009F2E43" w:rsidRDefault="003315C3" w:rsidP="003315C3">
            <w:pPr>
              <w:pStyle w:val="TableText"/>
            </w:pPr>
            <w:r w:rsidRPr="009F2E43">
              <w:drawing>
                <wp:inline distT="0" distB="0" distL="0" distR="0" wp14:anchorId="3D7D8855" wp14:editId="13E40983">
                  <wp:extent cx="407583" cy="913899"/>
                  <wp:effectExtent l="32385" t="62865" r="25400" b="63500"/>
                  <wp:docPr id="9" name="Picture 9" descr="drawing of a finger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inting 2.jpg"/>
                          <pic:cNvPicPr/>
                        </pic:nvPicPr>
                        <pic:blipFill rotWithShape="1">
                          <a:blip r:embed="rId19" cstate="print">
                            <a:extLst>
                              <a:ext uri="{28A0092B-C50C-407E-A947-70E740481C1C}">
                                <a14:useLocalDpi xmlns:a14="http://schemas.microsoft.com/office/drawing/2010/main" val="0"/>
                              </a:ext>
                            </a:extLst>
                          </a:blip>
                          <a:srcRect l="37323" r="37727" b="801"/>
                          <a:stretch/>
                        </pic:blipFill>
                        <pic:spPr bwMode="auto">
                          <a:xfrm rot="4915524" flipH="1">
                            <a:off x="0" y="0"/>
                            <a:ext cx="407807" cy="914400"/>
                          </a:xfrm>
                          <a:prstGeom prst="rect">
                            <a:avLst/>
                          </a:prstGeom>
                          <a:ln>
                            <a:noFill/>
                          </a:ln>
                          <a:extLst>
                            <a:ext uri="{53640926-AAD7-44D8-BBD7-CCE9431645EC}">
                              <a14:shadowObscured xmlns:a14="http://schemas.microsoft.com/office/drawing/2010/main"/>
                            </a:ext>
                          </a:extLst>
                        </pic:spPr>
                      </pic:pic>
                    </a:graphicData>
                  </a:graphic>
                </wp:inline>
              </w:drawing>
            </w:r>
            <w:r w:rsidRPr="00D54529">
              <w:rPr>
                <w:sz w:val="20"/>
                <w:szCs w:val="48"/>
              </w:rPr>
              <w:sym w:font="Wingdings" w:char="F07C"/>
            </w:r>
            <w:r w:rsidRPr="00D54529">
              <w:rPr>
                <w:sz w:val="20"/>
                <w:szCs w:val="48"/>
              </w:rPr>
              <w:sym w:font="Wingdings" w:char="F07C"/>
            </w:r>
            <w:r w:rsidRPr="00D54529">
              <w:rPr>
                <w:sz w:val="20"/>
                <w:szCs w:val="48"/>
              </w:rPr>
              <w:sym w:font="Wingdings" w:char="F07B"/>
            </w:r>
            <w:r w:rsidRPr="00D54529">
              <w:rPr>
                <w:sz w:val="20"/>
                <w:szCs w:val="48"/>
              </w:rPr>
              <w:sym w:font="Wingdings" w:char="F07B"/>
            </w:r>
            <w:r w:rsidRPr="00D54529">
              <w:rPr>
                <w:sz w:val="20"/>
                <w:szCs w:val="48"/>
              </w:rPr>
              <w:sym w:font="Wingdings" w:char="F07B"/>
            </w:r>
            <w:r w:rsidRPr="00D54529">
              <w:rPr>
                <w:sz w:val="20"/>
                <w:szCs w:val="48"/>
              </w:rPr>
              <w:sym w:font="Wingdings" w:char="F07B"/>
            </w:r>
          </w:p>
          <w:p w14:paraId="1D432728" w14:textId="77777777" w:rsidR="003315C3" w:rsidRPr="009F2E43" w:rsidRDefault="003315C3" w:rsidP="00DC2975">
            <w:pPr>
              <w:pStyle w:val="TableText"/>
            </w:pPr>
            <w:r w:rsidRPr="009F2E43">
              <w:t>The test examiner points to the information on the screen.</w:t>
            </w:r>
          </w:p>
        </w:tc>
      </w:tr>
      <w:tr w:rsidR="003315C3" w:rsidRPr="00C060B5" w14:paraId="2537417E" w14:textId="77777777" w:rsidTr="000C6D0E">
        <w:tc>
          <w:tcPr>
            <w:tcW w:w="2885" w:type="dxa"/>
          </w:tcPr>
          <w:p w14:paraId="5D5B2C50" w14:textId="77777777" w:rsidR="003315C3" w:rsidRDefault="003315C3" w:rsidP="00DC2975">
            <w:pPr>
              <w:pStyle w:val="TableText"/>
            </w:pPr>
            <w:r w:rsidRPr="009B0D1D">
              <w:rPr>
                <w:b/>
                <w:color w:val="C00000"/>
              </w:rPr>
              <w:t>READ</w:t>
            </w:r>
            <w:r w:rsidRPr="00DC2975">
              <w:rPr>
                <w:color w:val="FF0000"/>
              </w:rPr>
              <w:t xml:space="preserve"> </w:t>
            </w:r>
            <w:r w:rsidRPr="009F2E43">
              <w:t xml:space="preserve">each option and </w:t>
            </w:r>
            <w:r w:rsidRPr="009B0D1D">
              <w:rPr>
                <w:b/>
                <w:color w:val="C00000"/>
              </w:rPr>
              <w:t>POINT TO</w:t>
            </w:r>
            <w:r w:rsidRPr="009B0D1D">
              <w:rPr>
                <w:color w:val="C00000"/>
              </w:rPr>
              <w:t xml:space="preserve"> </w:t>
            </w:r>
          </w:p>
          <w:p w14:paraId="0DBFD59A" w14:textId="77777777" w:rsidR="003315C3" w:rsidRPr="009F2E43" w:rsidRDefault="003315C3" w:rsidP="00DC2975">
            <w:pPr>
              <w:pStyle w:val="TableText"/>
              <w:rPr>
                <w:color w:val="FF0000"/>
              </w:rPr>
            </w:pPr>
            <w:r>
              <w:rPr>
                <w:i/>
              </w:rPr>
              <w:t>or</w:t>
            </w:r>
          </w:p>
          <w:p w14:paraId="137234F0" w14:textId="77777777" w:rsidR="003315C3" w:rsidRPr="009F2E43" w:rsidRDefault="003315C3" w:rsidP="00DC2975">
            <w:pPr>
              <w:pStyle w:val="TableText"/>
              <w:rPr>
                <w:color w:val="FF0000"/>
              </w:rPr>
            </w:pPr>
            <w:r w:rsidRPr="009B0D1D">
              <w:rPr>
                <w:b/>
                <w:color w:val="C00000"/>
              </w:rPr>
              <w:t>POINT TO</w:t>
            </w:r>
            <w:r w:rsidRPr="009F2E43">
              <w:rPr>
                <w:color w:val="FF0000"/>
              </w:rPr>
              <w:t xml:space="preserve"> </w:t>
            </w:r>
            <w:r w:rsidRPr="009F2E43">
              <w:t>and</w:t>
            </w:r>
            <w:r w:rsidRPr="009F2E43">
              <w:rPr>
                <w:color w:val="FF0000"/>
              </w:rPr>
              <w:t xml:space="preserve"> </w:t>
            </w:r>
            <w:r w:rsidRPr="009B0D1D">
              <w:rPr>
                <w:b/>
                <w:color w:val="C00000"/>
              </w:rPr>
              <w:t>SAY</w:t>
            </w:r>
          </w:p>
        </w:tc>
        <w:tc>
          <w:tcPr>
            <w:tcW w:w="6601" w:type="dxa"/>
          </w:tcPr>
          <w:p w14:paraId="1F659350" w14:textId="77777777" w:rsidR="003315C3" w:rsidRDefault="003315C3" w:rsidP="003315C3">
            <w:pPr>
              <w:pStyle w:val="TableText"/>
            </w:pPr>
            <w:r w:rsidRPr="009F2E43">
              <w:drawing>
                <wp:inline distT="0" distB="0" distL="0" distR="0" wp14:anchorId="2E4D97E5" wp14:editId="71C8F398">
                  <wp:extent cx="548309" cy="770216"/>
                  <wp:effectExtent l="60643" t="91757" r="46037" b="84138"/>
                  <wp:docPr id="10" name="Picture 10" descr="drawing of a finger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inting 2.jpg"/>
                          <pic:cNvPicPr/>
                        </pic:nvPicPr>
                        <pic:blipFill rotWithShape="1">
                          <a:blip r:embed="rId20" cstate="print">
                            <a:extLst>
                              <a:ext uri="{28A0092B-C50C-407E-A947-70E740481C1C}">
                                <a14:useLocalDpi xmlns:a14="http://schemas.microsoft.com/office/drawing/2010/main" val="0"/>
                              </a:ext>
                            </a:extLst>
                          </a:blip>
                          <a:srcRect l="33884" t="8321" r="29753" b="802"/>
                          <a:stretch/>
                        </pic:blipFill>
                        <pic:spPr bwMode="auto">
                          <a:xfrm rot="4603090" flipH="1">
                            <a:off x="0" y="0"/>
                            <a:ext cx="548640" cy="770681"/>
                          </a:xfrm>
                          <a:prstGeom prst="rect">
                            <a:avLst/>
                          </a:prstGeom>
                          <a:ln>
                            <a:noFill/>
                          </a:ln>
                          <a:extLst>
                            <a:ext uri="{53640926-AAD7-44D8-BBD7-CCE9431645EC}">
                              <a14:shadowObscured xmlns:a14="http://schemas.microsoft.com/office/drawing/2010/main"/>
                            </a:ext>
                          </a:extLst>
                        </pic:spPr>
                      </pic:pic>
                    </a:graphicData>
                  </a:graphic>
                </wp:inline>
              </w:drawing>
            </w:r>
            <w:r w:rsidRPr="009F2E43">
              <w:drawing>
                <wp:inline distT="0" distB="0" distL="0" distR="0" wp14:anchorId="45361264" wp14:editId="466C700D">
                  <wp:extent cx="1042416" cy="795528"/>
                  <wp:effectExtent l="0" t="0" r="5715" b="5080"/>
                  <wp:docPr id="224" name="Picture 224" descr="drawing of a woman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king 2.jpg"/>
                          <pic:cNvPicPr/>
                        </pic:nvPicPr>
                        <pic:blipFill rotWithShape="1">
                          <a:blip r:embed="rId18">
                            <a:extLst>
                              <a:ext uri="{28A0092B-C50C-407E-A947-70E740481C1C}">
                                <a14:useLocalDpi xmlns:a14="http://schemas.microsoft.com/office/drawing/2010/main" val="0"/>
                              </a:ext>
                            </a:extLst>
                          </a:blip>
                          <a:srcRect l="40635" t="16470"/>
                          <a:stretch/>
                        </pic:blipFill>
                        <pic:spPr bwMode="auto">
                          <a:xfrm>
                            <a:off x="0" y="0"/>
                            <a:ext cx="1042416" cy="795528"/>
                          </a:xfrm>
                          <a:prstGeom prst="rect">
                            <a:avLst/>
                          </a:prstGeom>
                          <a:ln>
                            <a:noFill/>
                          </a:ln>
                          <a:extLst>
                            <a:ext uri="{53640926-AAD7-44D8-BBD7-CCE9431645EC}">
                              <a14:shadowObscured xmlns:a14="http://schemas.microsoft.com/office/drawing/2010/main"/>
                            </a:ext>
                          </a:extLst>
                        </pic:spPr>
                      </pic:pic>
                    </a:graphicData>
                  </a:graphic>
                </wp:inline>
              </w:drawing>
            </w:r>
          </w:p>
          <w:p w14:paraId="16D1196A" w14:textId="77777777" w:rsidR="003315C3" w:rsidRPr="00DC2975" w:rsidRDefault="003315C3" w:rsidP="00DC2975">
            <w:pPr>
              <w:pStyle w:val="TableText"/>
            </w:pPr>
            <w:r w:rsidRPr="00DC2975">
              <w:t xml:space="preserve">What is the total number of flowers? </w:t>
            </w:r>
          </w:p>
          <w:p w14:paraId="6EC8B792" w14:textId="77777777" w:rsidR="003315C3" w:rsidRPr="009F2E43" w:rsidRDefault="003315C3" w:rsidP="00DC2975">
            <w:pPr>
              <w:pStyle w:val="TableText"/>
            </w:pPr>
            <w:r w:rsidRPr="00DC2975">
              <w:t>The test examiner reads each option on the screen out loud while pointing to the information on the screen.</w:t>
            </w:r>
          </w:p>
        </w:tc>
      </w:tr>
      <w:tr w:rsidR="003315C3" w:rsidRPr="00C060B5" w14:paraId="0024438C" w14:textId="77777777" w:rsidTr="000C6D0E">
        <w:tc>
          <w:tcPr>
            <w:tcW w:w="2885" w:type="dxa"/>
          </w:tcPr>
          <w:p w14:paraId="53D85683" w14:textId="77777777" w:rsidR="003315C3" w:rsidRPr="00DC2975" w:rsidRDefault="003315C3" w:rsidP="00DC2975">
            <w:pPr>
              <w:pStyle w:val="TableTextRed"/>
            </w:pPr>
            <w:r w:rsidRPr="00DC2975">
              <w:t>DO</w:t>
            </w:r>
          </w:p>
        </w:tc>
        <w:tc>
          <w:tcPr>
            <w:tcW w:w="6601" w:type="dxa"/>
          </w:tcPr>
          <w:p w14:paraId="2D7BD454" w14:textId="6287459D" w:rsidR="003315C3" w:rsidRDefault="003315C3">
            <w:pPr>
              <w:pStyle w:val="TableText"/>
            </w:pPr>
            <w:r w:rsidRPr="009F2E43">
              <w:t xml:space="preserve">The test examiner performs </w:t>
            </w:r>
            <w:r>
              <w:t xml:space="preserve">an </w:t>
            </w:r>
            <w:r w:rsidRPr="009F2E43">
              <w:t xml:space="preserve">action. </w:t>
            </w:r>
          </w:p>
          <w:p w14:paraId="07AFD8FE" w14:textId="742CD719" w:rsidR="003315C3" w:rsidRPr="009F2E43" w:rsidRDefault="003315C3" w:rsidP="00327BBC">
            <w:pPr>
              <w:pStyle w:val="TableTextBulletIndent"/>
            </w:pPr>
            <w:r>
              <w:t>Actions are listed as bullet points.</w:t>
            </w:r>
          </w:p>
        </w:tc>
      </w:tr>
    </w:tbl>
    <w:p w14:paraId="4FD5FA87" w14:textId="77777777" w:rsidR="004C5CD1" w:rsidRPr="000D51A6" w:rsidRDefault="004C5CD1" w:rsidP="000D51A6">
      <w:pPr>
        <w:pStyle w:val="Heading3"/>
        <w:rPr>
          <w:noProof/>
        </w:rPr>
      </w:pPr>
      <w:bookmarkStart w:id="16" w:name="_Toc48293003"/>
      <w:bookmarkStart w:id="17" w:name="_Toc524426943"/>
      <w:bookmarkStart w:id="18" w:name="_Toc524605996"/>
      <w:bookmarkStart w:id="19" w:name="_Toc531606758"/>
      <w:r w:rsidRPr="000D51A6">
        <w:rPr>
          <w:noProof/>
        </w:rPr>
        <w:t>Alternative Text for a Student with Visual Impairment</w:t>
      </w:r>
      <w:bookmarkEnd w:id="16"/>
      <w:r w:rsidRPr="000D51A6">
        <w:rPr>
          <w:noProof/>
        </w:rPr>
        <w:t xml:space="preserve"> </w:t>
      </w:r>
    </w:p>
    <w:p w14:paraId="3BE92E8F" w14:textId="77777777" w:rsidR="004C5CD1" w:rsidRPr="000D51A6" w:rsidRDefault="004C5CD1" w:rsidP="000D51A6">
      <w:r w:rsidRPr="000D51A6">
        <w:t xml:space="preserve">Within the DFA is a column that provides Alternative Text for a Student with Visual Impairment. The alternative text in this column should be used to describe images for a student who is not able to fully access the images or videos used in the assessment. </w:t>
      </w:r>
    </w:p>
    <w:p w14:paraId="0AC59BA3" w14:textId="7BABF29F" w:rsidR="004C5CD1" w:rsidRPr="000D51A6" w:rsidRDefault="004C5CD1" w:rsidP="000D51A6">
      <w:r w:rsidRPr="000D51A6">
        <w:t>The alternative text is intended to be a supplement to the administration script and should not be used in place of the administration script. Where the administration script prompts a test examiner to “POINT TO” an image, the test examiner would instead read the relevant alternative text to the student. The alternative text can be repeated based on a student’s need or request. The alternative text should be read exactly as it is written in the DFA, without clarification or rephrasing.</w:t>
      </w:r>
    </w:p>
    <w:p w14:paraId="0A400FF8" w14:textId="0B651EA4" w:rsidR="003315C3" w:rsidRDefault="004C5CD1" w:rsidP="00A71AA0">
      <w:pPr>
        <w:pStyle w:val="Heading3"/>
        <w:rPr>
          <w:noProof/>
        </w:rPr>
      </w:pPr>
      <w:bookmarkStart w:id="20" w:name="_Toc48293004"/>
      <w:r>
        <w:rPr>
          <w:noProof/>
          <w:lang w:val="en-US"/>
        </w:rPr>
        <w:t xml:space="preserve">Entering </w:t>
      </w:r>
      <w:r w:rsidR="003315C3">
        <w:rPr>
          <w:noProof/>
        </w:rPr>
        <w:t>Student Responses</w:t>
      </w:r>
      <w:bookmarkEnd w:id="17"/>
      <w:bookmarkEnd w:id="18"/>
      <w:bookmarkEnd w:id="19"/>
      <w:bookmarkEnd w:id="20"/>
    </w:p>
    <w:p w14:paraId="56B15791" w14:textId="77777777" w:rsidR="003315C3" w:rsidRDefault="003315C3" w:rsidP="00A71AA0">
      <w:pPr>
        <w:keepLines/>
      </w:pPr>
      <w:r>
        <w:t xml:space="preserve">The CAAs are designed for one-on-one administration between a student and a test examiner familiar with the student. When able, students provide responses directly into the testing device. In some cases, the test examiner selects the responses indicated by the student by means that may include, but are not limited to gesture, eye gaze, and an alternative communicative device. In all cases, responses must come from the student and not from the test examiner. </w:t>
      </w:r>
      <w:r>
        <w:rPr>
          <w:b/>
        </w:rPr>
        <w:t>Hand-over-hand</w:t>
      </w:r>
      <w:r>
        <w:t xml:space="preserve"> </w:t>
      </w:r>
      <w:r>
        <w:rPr>
          <w:b/>
        </w:rPr>
        <w:t xml:space="preserve">or other physical prompting by the test examiner is </w:t>
      </w:r>
      <w:r w:rsidRPr="00843EDE">
        <w:rPr>
          <w:b/>
          <w:i/>
        </w:rPr>
        <w:t>not</w:t>
      </w:r>
      <w:r>
        <w:rPr>
          <w:b/>
        </w:rPr>
        <w:t xml:space="preserve"> permitted. </w:t>
      </w:r>
    </w:p>
    <w:p w14:paraId="6C793902" w14:textId="77777777" w:rsidR="00FE7CC8" w:rsidRDefault="00FE7CC8" w:rsidP="00A71AA0">
      <w:pPr>
        <w:pStyle w:val="Heading3"/>
        <w:rPr>
          <w:lang w:val="en-US"/>
        </w:rPr>
      </w:pPr>
      <w:bookmarkStart w:id="21" w:name="_Toc524340865"/>
      <w:bookmarkStart w:id="22" w:name="_Toc531606759"/>
      <w:bookmarkStart w:id="23" w:name="_Toc48293005"/>
      <w:bookmarkEnd w:id="21"/>
      <w:r>
        <w:rPr>
          <w:lang w:val="en-US"/>
        </w:rPr>
        <w:lastRenderedPageBreak/>
        <w:t>Videos</w:t>
      </w:r>
      <w:bookmarkEnd w:id="22"/>
      <w:bookmarkEnd w:id="23"/>
    </w:p>
    <w:p w14:paraId="4EAABC0E" w14:textId="77777777" w:rsidR="004C5CD1" w:rsidRDefault="004C5CD1" w:rsidP="000D51A6">
      <w:r w:rsidRPr="000D51A6">
        <w:t xml:space="preserve">Videos are sometimes used to provide demonstrations of scientific phenomena in the CAA for Science. These videos do not contain audio. Some videos contain text the test examiner must read to the student. </w:t>
      </w:r>
    </w:p>
    <w:p w14:paraId="7E67EAFF" w14:textId="0FA3E304" w:rsidR="000D51A6" w:rsidRPr="000D51A6" w:rsidRDefault="000D51A6" w:rsidP="000D51A6">
      <w:r w:rsidRPr="000D51A6">
        <w:t>Videos may be paused or replayed as many times as needed. A student or test examiner may change the playback speed (i.e., 0.5X, 1X, 1.5X, and 1.75X) on the progress bar as necessary to ensure the student is able to process the content.</w:t>
      </w:r>
    </w:p>
    <w:p w14:paraId="19E8F547" w14:textId="0787C39C" w:rsidR="00112940" w:rsidRDefault="005D48F1" w:rsidP="00A71AA0">
      <w:pPr>
        <w:pStyle w:val="Heading2"/>
        <w:rPr>
          <w:rFonts w:eastAsia="Malgun Gothic"/>
        </w:rPr>
      </w:pPr>
      <w:bookmarkStart w:id="24" w:name="_Toc48293006"/>
      <w:r>
        <w:rPr>
          <w:rFonts w:eastAsia="Malgun Gothic"/>
        </w:rPr>
        <w:lastRenderedPageBreak/>
        <w:t>Assessed Standards</w:t>
      </w:r>
      <w:bookmarkEnd w:id="24"/>
    </w:p>
    <w:p w14:paraId="19165919" w14:textId="77777777" w:rsidR="00326B01" w:rsidRDefault="00326B01" w:rsidP="00AC57FC">
      <w:pPr>
        <w:pStyle w:val="NoteResources"/>
      </w:pPr>
      <w:r w:rsidRPr="00B93E31">
        <w:drawing>
          <wp:inline distT="0" distB="0" distL="0" distR="0" wp14:anchorId="491387E0" wp14:editId="0D507E76">
            <wp:extent cx="292608" cy="292608"/>
            <wp:effectExtent l="0" t="0" r="0" b="0"/>
            <wp:docPr id="292" name="Picture 4" descr="Additional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2608" cy="292608"/>
                    </a:xfrm>
                    <a:prstGeom prst="rect">
                      <a:avLst/>
                    </a:prstGeom>
                    <a:noFill/>
                    <a:ln w="9525">
                      <a:noFill/>
                      <a:miter lim="800000"/>
                      <a:headEnd/>
                      <a:tailEnd/>
                    </a:ln>
                  </pic:spPr>
                </pic:pic>
              </a:graphicData>
            </a:graphic>
          </wp:inline>
        </w:drawing>
      </w:r>
      <w:r w:rsidRPr="004E107F">
        <w:tab/>
      </w:r>
      <w:r>
        <w:t>Resources in This Section:</w:t>
      </w:r>
    </w:p>
    <w:p w14:paraId="0964CAD2" w14:textId="7EF724C4" w:rsidR="00326B01" w:rsidRDefault="00326B01" w:rsidP="00AC57FC">
      <w:pPr>
        <w:pStyle w:val="BulletsResources"/>
      </w:pPr>
      <w:r>
        <w:t>CAASPP California Alternate Assessments (CAAs) web page—</w:t>
      </w:r>
      <w:hyperlink r:id="rId22" w:tooltip="CAASPP California Alternate Assessments web page" w:history="1">
        <w:r w:rsidRPr="00D2341C">
          <w:rPr>
            <w:rStyle w:val="Hyperlink"/>
          </w:rPr>
          <w:t>http://www.caaspp.org/administration/about/caa/</w:t>
        </w:r>
      </w:hyperlink>
    </w:p>
    <w:p w14:paraId="7AC594FE" w14:textId="6A4A7F9E" w:rsidR="00717AE3" w:rsidRDefault="00717AE3" w:rsidP="00AC57FC">
      <w:pPr>
        <w:pStyle w:val="BulletsResources"/>
      </w:pPr>
      <w:r>
        <w:t>California Department of Education (CDE) California Alternate Assessment for Science web page—</w:t>
      </w:r>
      <w:hyperlink r:id="rId23" w:tooltip="CDE California Alternate Assessment for Science web page" w:history="1">
        <w:r w:rsidRPr="00D2341C">
          <w:rPr>
            <w:rStyle w:val="Hyperlink"/>
          </w:rPr>
          <w:t>https://www.cde.ca.gov/ta/tg/ca/caascience.asp</w:t>
        </w:r>
      </w:hyperlink>
    </w:p>
    <w:p w14:paraId="08F1CD66" w14:textId="470EB986" w:rsidR="00326B01" w:rsidRPr="00DC46C6" w:rsidRDefault="00326B01" w:rsidP="00AC57FC">
      <w:pPr>
        <w:pStyle w:val="BulletsResources"/>
      </w:pPr>
      <w:r>
        <w:t>CAA for Science Blueprint web document—</w:t>
      </w:r>
      <w:hyperlink r:id="rId24" w:tooltip="CAA for Science blueprint web document" w:history="1">
        <w:r w:rsidRPr="00C56311">
          <w:rPr>
            <w:rStyle w:val="Hyperlink"/>
            <w:rFonts w:eastAsiaTheme="majorEastAsia" w:cstheme="majorBidi"/>
          </w:rPr>
          <w:t>https://www.cde.ca.gov/</w:t>
        </w:r>
        <w:r>
          <w:rPr>
            <w:rStyle w:val="Hyperlink"/>
            <w:rFonts w:eastAsiaTheme="majorEastAsia" w:cstheme="majorBidi"/>
          </w:rPr>
          <w:t>‌</w:t>
        </w:r>
        <w:r w:rsidRPr="00C56311">
          <w:rPr>
            <w:rStyle w:val="Hyperlink"/>
            <w:rFonts w:eastAsiaTheme="majorEastAsia" w:cstheme="majorBidi"/>
          </w:rPr>
          <w:t>ta/tg/ca/documents/caascienceblueprint.docx</w:t>
        </w:r>
      </w:hyperlink>
    </w:p>
    <w:p w14:paraId="3F617A54" w14:textId="7E0FA6BF" w:rsidR="00B9323F" w:rsidRDefault="003A4AD2" w:rsidP="004A3880">
      <w:pPr>
        <w:spacing w:before="240"/>
      </w:pPr>
      <w:r>
        <w:t xml:space="preserve">The </w:t>
      </w:r>
      <w:r w:rsidR="006C4C48">
        <w:t>CAA for S</w:t>
      </w:r>
      <w:r>
        <w:t xml:space="preserve">cience </w:t>
      </w:r>
      <w:r w:rsidR="006C4C48">
        <w:t>Core Content C</w:t>
      </w:r>
      <w:r w:rsidR="00A105BB">
        <w:t xml:space="preserve">onnectors </w:t>
      </w:r>
      <w:r w:rsidR="006C4C48">
        <w:t>(</w:t>
      </w:r>
      <w:r w:rsidR="007324BC">
        <w:t xml:space="preserve">Science </w:t>
      </w:r>
      <w:r w:rsidR="006C4C48">
        <w:t>Connectors) assessed in this training performance task</w:t>
      </w:r>
      <w:r w:rsidR="00EE3F6C">
        <w:t xml:space="preserve"> (PT)</w:t>
      </w:r>
      <w:r w:rsidR="006C4C48">
        <w:t xml:space="preserve"> </w:t>
      </w:r>
      <w:r>
        <w:t xml:space="preserve">are provided </w:t>
      </w:r>
      <w:r w:rsidR="00F41D62">
        <w:t>here</w:t>
      </w:r>
      <w:r w:rsidR="006C4C48">
        <w:t xml:space="preserve"> for your reference.</w:t>
      </w:r>
      <w:r w:rsidR="00B9323F">
        <w:t xml:space="preserve"> For purposes of demonstration and training</w:t>
      </w:r>
      <w:r w:rsidR="00205961">
        <w:t>,</w:t>
      </w:r>
      <w:r w:rsidR="00B9323F">
        <w:t xml:space="preserve"> two grade spans have been selected for this training PT. </w:t>
      </w:r>
    </w:p>
    <w:p w14:paraId="199EABCE" w14:textId="1AF01D74" w:rsidR="00B9323F" w:rsidRDefault="00B9323F" w:rsidP="00AC57FC">
      <w:r>
        <w:t>The science standards measured in each annual administration of the CAA for Science are provided in administration planning guides</w:t>
      </w:r>
      <w:r w:rsidR="004A3B97">
        <w:t>,</w:t>
      </w:r>
      <w:r>
        <w:t xml:space="preserve"> </w:t>
      </w:r>
      <w:r w:rsidR="00D55B8D">
        <w:t xml:space="preserve">which </w:t>
      </w:r>
      <w:r>
        <w:t xml:space="preserve">can be found on </w:t>
      </w:r>
      <w:r w:rsidR="00232932">
        <w:t>the</w:t>
      </w:r>
      <w:r w:rsidR="00717AE3">
        <w:t xml:space="preserve"> CAASP</w:t>
      </w:r>
      <w:r w:rsidR="009F335A">
        <w:t>P</w:t>
      </w:r>
      <w:r w:rsidR="00232932">
        <w:t xml:space="preserve"> </w:t>
      </w:r>
      <w:hyperlink r:id="rId25" w:history="1">
        <w:r w:rsidR="00232932" w:rsidRPr="00232932">
          <w:rPr>
            <w:rStyle w:val="Hyperlink"/>
          </w:rPr>
          <w:t>California Alternate Assessments</w:t>
        </w:r>
      </w:hyperlink>
      <w:r w:rsidR="00232932">
        <w:t xml:space="preserve"> web page</w:t>
      </w:r>
      <w:r>
        <w:t>.</w:t>
      </w:r>
    </w:p>
    <w:p w14:paraId="6D634E4C" w14:textId="7951C05F" w:rsidR="006A18D7" w:rsidRDefault="007C5172" w:rsidP="00AC57FC">
      <w:pPr>
        <w:rPr>
          <w:rFonts w:eastAsiaTheme="majorEastAsia" w:cstheme="majorBidi"/>
          <w:szCs w:val="24"/>
        </w:rPr>
      </w:pPr>
      <w:r>
        <w:t xml:space="preserve">Each CAA for Science embedded PT measures two </w:t>
      </w:r>
      <w:r w:rsidR="007324BC">
        <w:t xml:space="preserve">Science </w:t>
      </w:r>
      <w:r>
        <w:t xml:space="preserve">Connectors, which are further </w:t>
      </w:r>
      <w:r w:rsidRPr="00702CAB">
        <w:rPr>
          <w:rFonts w:eastAsiaTheme="majorEastAsia" w:cstheme="majorBidi"/>
          <w:szCs w:val="24"/>
        </w:rPr>
        <w:t xml:space="preserve">broken down into more discrete </w:t>
      </w:r>
      <w:r w:rsidRPr="005937A2">
        <w:rPr>
          <w:rFonts w:eastAsiaTheme="majorEastAsia" w:cstheme="majorBidi"/>
          <w:szCs w:val="24"/>
        </w:rPr>
        <w:t>focal knowledge, skills, and abilities</w:t>
      </w:r>
      <w:r>
        <w:rPr>
          <w:rFonts w:eastAsiaTheme="majorEastAsia" w:cstheme="majorBidi"/>
          <w:szCs w:val="24"/>
        </w:rPr>
        <w:t xml:space="preserve"> (</w:t>
      </w:r>
      <w:r w:rsidRPr="005937A2">
        <w:rPr>
          <w:rFonts w:eastAsiaTheme="majorEastAsia" w:cstheme="majorBidi"/>
          <w:szCs w:val="24"/>
        </w:rPr>
        <w:t>FKSAs</w:t>
      </w:r>
      <w:r>
        <w:rPr>
          <w:rFonts w:eastAsiaTheme="majorEastAsia" w:cstheme="majorBidi"/>
          <w:szCs w:val="24"/>
        </w:rPr>
        <w:t>);</w:t>
      </w:r>
      <w:r w:rsidRPr="00702CAB">
        <w:rPr>
          <w:rFonts w:eastAsiaTheme="majorEastAsia" w:cstheme="majorBidi"/>
          <w:szCs w:val="24"/>
        </w:rPr>
        <w:t xml:space="preserve"> and, at the simplest level, </w:t>
      </w:r>
      <w:r w:rsidRPr="005937A2">
        <w:rPr>
          <w:rFonts w:eastAsiaTheme="majorEastAsia" w:cstheme="majorBidi"/>
          <w:szCs w:val="24"/>
        </w:rPr>
        <w:t>the essential understandings</w:t>
      </w:r>
      <w:r>
        <w:rPr>
          <w:rFonts w:eastAsiaTheme="majorEastAsia" w:cstheme="majorBidi"/>
          <w:szCs w:val="24"/>
        </w:rPr>
        <w:t xml:space="preserve"> (</w:t>
      </w:r>
      <w:r w:rsidRPr="005937A2">
        <w:rPr>
          <w:rFonts w:eastAsiaTheme="majorEastAsia" w:cstheme="majorBidi"/>
          <w:szCs w:val="24"/>
        </w:rPr>
        <w:t>EU</w:t>
      </w:r>
      <w:r>
        <w:rPr>
          <w:rFonts w:eastAsiaTheme="majorEastAsia" w:cstheme="majorBidi"/>
          <w:szCs w:val="24"/>
        </w:rPr>
        <w:t>s).</w:t>
      </w:r>
      <w:r w:rsidR="008617E8">
        <w:rPr>
          <w:rFonts w:eastAsiaTheme="majorEastAsia" w:cstheme="majorBidi"/>
          <w:szCs w:val="24"/>
        </w:rPr>
        <w:t xml:space="preserve"> Each embedded PT contains two orienting activities and </w:t>
      </w:r>
      <w:r w:rsidR="004A3B97">
        <w:rPr>
          <w:rFonts w:eastAsiaTheme="majorEastAsia" w:cstheme="majorBidi"/>
          <w:szCs w:val="24"/>
        </w:rPr>
        <w:t>10</w:t>
      </w:r>
      <w:r w:rsidR="008617E8">
        <w:rPr>
          <w:rFonts w:eastAsiaTheme="majorEastAsia" w:cstheme="majorBidi"/>
          <w:szCs w:val="24"/>
        </w:rPr>
        <w:t xml:space="preserve"> test questions from just one science domain, such as the Life Sciences.</w:t>
      </w:r>
    </w:p>
    <w:p w14:paraId="6D253ED0" w14:textId="685FD5D0" w:rsidR="006A18D7" w:rsidRDefault="00CE6D34" w:rsidP="00AC57FC">
      <w:pPr>
        <w:rPr>
          <w:rFonts w:eastAsiaTheme="majorEastAsia" w:cstheme="majorBidi"/>
          <w:szCs w:val="24"/>
        </w:rPr>
      </w:pPr>
      <w:r>
        <w:rPr>
          <w:rFonts w:eastAsiaTheme="majorEastAsia" w:cstheme="majorBidi"/>
          <w:szCs w:val="24"/>
        </w:rPr>
        <w:t>T</w:t>
      </w:r>
      <w:r w:rsidR="00225EA1">
        <w:rPr>
          <w:rFonts w:eastAsiaTheme="majorEastAsia" w:cstheme="majorBidi"/>
          <w:szCs w:val="24"/>
        </w:rPr>
        <w:t xml:space="preserve">he science concepts presented and assessed in this training PT </w:t>
      </w:r>
      <w:r w:rsidR="008617E8">
        <w:rPr>
          <w:rFonts w:eastAsiaTheme="majorEastAsia" w:cstheme="majorBidi"/>
          <w:szCs w:val="24"/>
        </w:rPr>
        <w:t>closely</w:t>
      </w:r>
      <w:r w:rsidR="00225EA1">
        <w:rPr>
          <w:rFonts w:eastAsiaTheme="majorEastAsia" w:cstheme="majorBidi"/>
          <w:szCs w:val="24"/>
        </w:rPr>
        <w:t xml:space="preserve"> represent the type of content assessed on the CAA for Science.</w:t>
      </w:r>
      <w:r w:rsidR="00EE3F6C">
        <w:rPr>
          <w:rFonts w:eastAsiaTheme="majorEastAsia" w:cstheme="majorBidi"/>
          <w:szCs w:val="24"/>
        </w:rPr>
        <w:t xml:space="preserve"> </w:t>
      </w:r>
    </w:p>
    <w:p w14:paraId="7731B5A8" w14:textId="7B8D2027" w:rsidR="003A4AD2" w:rsidRDefault="00717AE3" w:rsidP="00AC57FC">
      <w:pPr>
        <w:rPr>
          <w:rFonts w:eastAsiaTheme="majorEastAsia" w:cstheme="majorBidi"/>
          <w:szCs w:val="24"/>
        </w:rPr>
      </w:pPr>
      <w:r>
        <w:t>The complete</w:t>
      </w:r>
      <w:r w:rsidR="007C5172">
        <w:t xml:space="preserve"> CAA for Science content standards </w:t>
      </w:r>
      <w:r w:rsidR="007C5172">
        <w:rPr>
          <w:rFonts w:eastAsiaTheme="majorEastAsia" w:cstheme="majorBidi"/>
          <w:szCs w:val="24"/>
        </w:rPr>
        <w:t xml:space="preserve">can be found in the </w:t>
      </w:r>
      <w:hyperlink r:id="rId26" w:history="1">
        <w:r w:rsidR="00326B01" w:rsidRPr="00326B01">
          <w:rPr>
            <w:rStyle w:val="Hyperlink"/>
            <w:rFonts w:eastAsiaTheme="majorEastAsia" w:cstheme="majorBidi"/>
            <w:szCs w:val="24"/>
          </w:rPr>
          <w:t>CAA for Science Blueprint</w:t>
        </w:r>
      </w:hyperlink>
      <w:r>
        <w:rPr>
          <w:rFonts w:eastAsiaTheme="majorEastAsia" w:cstheme="majorBidi"/>
          <w:szCs w:val="24"/>
        </w:rPr>
        <w:t xml:space="preserve"> web document</w:t>
      </w:r>
      <w:r w:rsidR="007F34BA" w:rsidRPr="0051617A">
        <w:t>.</w:t>
      </w:r>
      <w:r>
        <w:t xml:space="preserve"> See also the CDE </w:t>
      </w:r>
      <w:hyperlink r:id="rId27" w:history="1">
        <w:r w:rsidRPr="00717AE3">
          <w:rPr>
            <w:rStyle w:val="Hyperlink"/>
          </w:rPr>
          <w:t>California Alternate Assessment for Science</w:t>
        </w:r>
      </w:hyperlink>
      <w:r>
        <w:t xml:space="preserve"> web page for more information about the CAA for Science.</w:t>
      </w:r>
    </w:p>
    <w:p w14:paraId="4912D43C" w14:textId="2B2D4D93" w:rsidR="00BB35B7" w:rsidRDefault="00364E18" w:rsidP="00AC57FC">
      <w:pPr>
        <w:pStyle w:val="Heading3"/>
      </w:pPr>
      <w:bookmarkStart w:id="25" w:name="_Toc531606761"/>
      <w:bookmarkStart w:id="26" w:name="_Toc48293007"/>
      <w:r>
        <w:rPr>
          <w:lang w:val="en-US"/>
        </w:rPr>
        <w:lastRenderedPageBreak/>
        <w:t xml:space="preserve">Activity 1 </w:t>
      </w:r>
      <w:r w:rsidR="00437AA5">
        <w:t xml:space="preserve">Science </w:t>
      </w:r>
      <w:r w:rsidR="00BB35B7">
        <w:t>Connector: 3-LS4-1</w:t>
      </w:r>
      <w:bookmarkEnd w:id="25"/>
      <w:r>
        <w:t>—</w:t>
      </w:r>
      <w:r w:rsidR="00DA0C41">
        <w:rPr>
          <w:lang w:val="en-US"/>
        </w:rPr>
        <w:t xml:space="preserve">Biological Evolution: </w:t>
      </w:r>
      <w:r>
        <w:rPr>
          <w:lang w:val="en-US"/>
        </w:rPr>
        <w:t>Unity and Diversity</w:t>
      </w:r>
      <w:bookmarkEnd w:id="26"/>
    </w:p>
    <w:p w14:paraId="7264D258" w14:textId="77777777" w:rsidR="00BF64F3" w:rsidRDefault="00BF64F3" w:rsidP="00AC57FC">
      <w:pPr>
        <w:keepNext/>
        <w:keepLines/>
        <w:rPr>
          <w:b/>
        </w:rPr>
      </w:pPr>
      <w:r w:rsidRPr="00BF64F3">
        <w:rPr>
          <w:b/>
        </w:rPr>
        <w:t>Using data, through observation, recognize that fossils represent plants and animals that live</w:t>
      </w:r>
      <w:r w:rsidR="005F75C7">
        <w:rPr>
          <w:b/>
        </w:rPr>
        <w:t>d</w:t>
      </w:r>
      <w:r w:rsidRPr="00BF64F3">
        <w:rPr>
          <w:b/>
        </w:rPr>
        <w:t xml:space="preserve"> long ago.</w:t>
      </w:r>
    </w:p>
    <w:tbl>
      <w:tblPr>
        <w:tblStyle w:val="New-CAA"/>
        <w:tblW w:w="0" w:type="auto"/>
        <w:tblLook w:val="04A0" w:firstRow="1" w:lastRow="0" w:firstColumn="1" w:lastColumn="0" w:noHBand="0" w:noVBand="1"/>
        <w:tblDescription w:val="First Connector Assessed: 3-LS4-1"/>
      </w:tblPr>
      <w:tblGrid>
        <w:gridCol w:w="1212"/>
        <w:gridCol w:w="4047"/>
        <w:gridCol w:w="4046"/>
      </w:tblGrid>
      <w:tr w:rsidR="00CD3F6B" w:rsidRPr="00632568" w14:paraId="4D8EB5CC" w14:textId="77777777" w:rsidTr="00AC57FC">
        <w:trPr>
          <w:cnfStyle w:val="100000000000" w:firstRow="1" w:lastRow="0" w:firstColumn="0" w:lastColumn="0" w:oddVBand="0" w:evenVBand="0" w:oddHBand="0" w:evenHBand="0" w:firstRowFirstColumn="0" w:firstRowLastColumn="0" w:lastRowFirstColumn="0" w:lastRowLastColumn="0"/>
        </w:trPr>
        <w:tc>
          <w:tcPr>
            <w:tcW w:w="1212" w:type="dxa"/>
          </w:tcPr>
          <w:p w14:paraId="20E65DED" w14:textId="77777777" w:rsidR="00D351DE" w:rsidRPr="00632568" w:rsidRDefault="00D351DE" w:rsidP="00165BC7">
            <w:pPr>
              <w:pStyle w:val="TableHead"/>
              <w:rPr>
                <w:b/>
              </w:rPr>
            </w:pPr>
            <w:r w:rsidRPr="00632568">
              <w:rPr>
                <w:b/>
              </w:rPr>
              <w:t>Feature</w:t>
            </w:r>
          </w:p>
        </w:tc>
        <w:tc>
          <w:tcPr>
            <w:tcW w:w="4047" w:type="dxa"/>
          </w:tcPr>
          <w:p w14:paraId="40AE0C90" w14:textId="77777777" w:rsidR="00D351DE" w:rsidRPr="00632568" w:rsidRDefault="00D351DE" w:rsidP="00165BC7">
            <w:pPr>
              <w:pStyle w:val="TableHead"/>
              <w:rPr>
                <w:b/>
              </w:rPr>
            </w:pPr>
            <w:r w:rsidRPr="00632568">
              <w:rPr>
                <w:b/>
              </w:rPr>
              <w:t>Definition</w:t>
            </w:r>
          </w:p>
        </w:tc>
        <w:tc>
          <w:tcPr>
            <w:tcW w:w="4046" w:type="dxa"/>
          </w:tcPr>
          <w:p w14:paraId="7024C461" w14:textId="3F9A8AD1" w:rsidR="00D351DE" w:rsidRPr="00632568" w:rsidRDefault="00FF3548" w:rsidP="00165BC7">
            <w:pPr>
              <w:pStyle w:val="TableHead"/>
              <w:rPr>
                <w:b/>
              </w:rPr>
            </w:pPr>
            <w:r>
              <w:rPr>
                <w:b/>
              </w:rPr>
              <w:t>Students Will Be Able To …</w:t>
            </w:r>
          </w:p>
        </w:tc>
      </w:tr>
      <w:tr w:rsidR="00D351DE" w14:paraId="3DEBEF84" w14:textId="77777777" w:rsidTr="00AC57FC">
        <w:tc>
          <w:tcPr>
            <w:tcW w:w="1212" w:type="dxa"/>
          </w:tcPr>
          <w:p w14:paraId="76E136FC" w14:textId="77777777" w:rsidR="00D351DE" w:rsidRPr="006544F1" w:rsidRDefault="00D351DE" w:rsidP="00DB7D52">
            <w:pPr>
              <w:pStyle w:val="TableText"/>
              <w:keepNext/>
              <w:rPr>
                <w:b/>
              </w:rPr>
            </w:pPr>
            <w:r w:rsidRPr="006544F1">
              <w:rPr>
                <w:b/>
              </w:rPr>
              <w:t>FKSA</w:t>
            </w:r>
          </w:p>
        </w:tc>
        <w:tc>
          <w:tcPr>
            <w:tcW w:w="4047" w:type="dxa"/>
          </w:tcPr>
          <w:p w14:paraId="3907669F" w14:textId="77777777" w:rsidR="00D351DE" w:rsidRDefault="00D351DE" w:rsidP="00165BC7">
            <w:pPr>
              <w:pStyle w:val="TableText"/>
            </w:pPr>
            <w:r w:rsidRPr="00D351DE">
              <w:t>Ability to use data through observation to recognize that fossils represent plants and animals that lived long ago</w:t>
            </w:r>
            <w:r w:rsidR="00D8635A">
              <w:t>.</w:t>
            </w:r>
          </w:p>
        </w:tc>
        <w:tc>
          <w:tcPr>
            <w:tcW w:w="4046" w:type="dxa"/>
          </w:tcPr>
          <w:p w14:paraId="6BF8AC03" w14:textId="072F059C" w:rsidR="00D351DE" w:rsidRDefault="00FF3548" w:rsidP="000D51A6">
            <w:pPr>
              <w:pStyle w:val="TableText"/>
              <w:numPr>
                <w:ilvl w:val="0"/>
                <w:numId w:val="47"/>
              </w:numPr>
            </w:pPr>
            <w:r>
              <w:t>M</w:t>
            </w:r>
            <w:r w:rsidR="00D351DE" w:rsidRPr="00D351DE">
              <w:t>atch pictures of fossilized organi</w:t>
            </w:r>
            <w:r w:rsidR="00DB550B">
              <w:t>sms to related living organisms</w:t>
            </w:r>
            <w:r w:rsidR="00CD3F6B">
              <w:t>.</w:t>
            </w:r>
          </w:p>
        </w:tc>
      </w:tr>
      <w:tr w:rsidR="00D351DE" w14:paraId="4C94FE84" w14:textId="77777777" w:rsidTr="00AC57FC">
        <w:tc>
          <w:tcPr>
            <w:tcW w:w="1212" w:type="dxa"/>
          </w:tcPr>
          <w:p w14:paraId="1F5081AF" w14:textId="77777777" w:rsidR="00D351DE" w:rsidRPr="006544F1" w:rsidRDefault="00D351DE" w:rsidP="00165BC7">
            <w:pPr>
              <w:pStyle w:val="TableText"/>
              <w:rPr>
                <w:b/>
              </w:rPr>
            </w:pPr>
            <w:r>
              <w:rPr>
                <w:b/>
              </w:rPr>
              <w:t>EU</w:t>
            </w:r>
          </w:p>
        </w:tc>
        <w:tc>
          <w:tcPr>
            <w:tcW w:w="4047" w:type="dxa"/>
          </w:tcPr>
          <w:p w14:paraId="6E8BCB2C" w14:textId="77777777" w:rsidR="00D351DE" w:rsidRDefault="00D351DE" w:rsidP="00165BC7">
            <w:pPr>
              <w:pStyle w:val="TableText"/>
            </w:pPr>
            <w:r w:rsidRPr="00D351DE">
              <w:t>Match an extinct organism to its habitat</w:t>
            </w:r>
            <w:r w:rsidR="00D8635A">
              <w:t>.</w:t>
            </w:r>
          </w:p>
        </w:tc>
        <w:tc>
          <w:tcPr>
            <w:tcW w:w="4046" w:type="dxa"/>
          </w:tcPr>
          <w:p w14:paraId="03FE4475" w14:textId="4602835F" w:rsidR="00D351DE" w:rsidRDefault="00FF3548" w:rsidP="000D51A6">
            <w:pPr>
              <w:pStyle w:val="TableText"/>
              <w:numPr>
                <w:ilvl w:val="0"/>
                <w:numId w:val="47"/>
              </w:numPr>
            </w:pPr>
            <w:r>
              <w:t>M</w:t>
            </w:r>
            <w:r w:rsidR="00D351DE" w:rsidRPr="00D351DE">
              <w:t>atch pictures of fossilized organisms to</w:t>
            </w:r>
            <w:r w:rsidR="00230F54">
              <w:t xml:space="preserve"> </w:t>
            </w:r>
            <w:r w:rsidR="00CD3F6B">
              <w:t>their</w:t>
            </w:r>
            <w:r w:rsidR="00CD3F6B" w:rsidRPr="00D351DE">
              <w:t xml:space="preserve"> </w:t>
            </w:r>
            <w:r w:rsidR="00D351DE" w:rsidRPr="00D351DE">
              <w:t>habitat</w:t>
            </w:r>
            <w:r w:rsidR="00CD3F6B">
              <w:t>s.</w:t>
            </w:r>
          </w:p>
        </w:tc>
      </w:tr>
    </w:tbl>
    <w:p w14:paraId="0AF4E8C5" w14:textId="5BCE0911" w:rsidR="008D4AF8" w:rsidRDefault="00DA0C41" w:rsidP="00AC57FC">
      <w:pPr>
        <w:pStyle w:val="Heading3"/>
      </w:pPr>
      <w:bookmarkStart w:id="27" w:name="_Toc531606762"/>
      <w:bookmarkStart w:id="28" w:name="_Toc48293008"/>
      <w:r>
        <w:rPr>
          <w:lang w:val="en-US"/>
        </w:rPr>
        <w:t>Activity 2</w:t>
      </w:r>
      <w:r>
        <w:t xml:space="preserve"> </w:t>
      </w:r>
      <w:r w:rsidR="00E37A7F">
        <w:t xml:space="preserve">Science </w:t>
      </w:r>
      <w:r w:rsidR="008D4AF8">
        <w:t xml:space="preserve">Connector: </w:t>
      </w:r>
      <w:bookmarkEnd w:id="27"/>
      <w:r w:rsidR="00FF3548">
        <w:rPr>
          <w:lang w:val="en-US"/>
        </w:rPr>
        <w:t>HS-ESS1-5</w:t>
      </w:r>
      <w:r>
        <w:t>—</w:t>
      </w:r>
      <w:r w:rsidR="00934082">
        <w:rPr>
          <w:lang w:val="en-US"/>
        </w:rPr>
        <w:t>Earth’s Place in the Universe</w:t>
      </w:r>
      <w:bookmarkEnd w:id="28"/>
    </w:p>
    <w:p w14:paraId="1C53D2EF" w14:textId="77777777" w:rsidR="00FF3548" w:rsidRPr="00D351DE" w:rsidRDefault="00FF3548" w:rsidP="00FF3548">
      <w:pPr>
        <w:rPr>
          <w:b/>
        </w:rPr>
      </w:pPr>
      <w:r>
        <w:rPr>
          <w:b/>
        </w:rPr>
        <w:t>Identify the relationship between the motion of continental plates and how materials of different ages are arranged on Earth’s surface.</w:t>
      </w:r>
    </w:p>
    <w:tbl>
      <w:tblPr>
        <w:tblStyle w:val="New-CAA"/>
        <w:tblW w:w="0" w:type="auto"/>
        <w:tblLook w:val="04A0" w:firstRow="1" w:lastRow="0" w:firstColumn="1" w:lastColumn="0" w:noHBand="0" w:noVBand="1"/>
        <w:tblDescription w:val="Second Connector Assessed: MS-PS1-2"/>
      </w:tblPr>
      <w:tblGrid>
        <w:gridCol w:w="1212"/>
        <w:gridCol w:w="4048"/>
        <w:gridCol w:w="4046"/>
      </w:tblGrid>
      <w:tr w:rsidR="00263817" w:rsidRPr="00632568" w14:paraId="7D07D980" w14:textId="77777777" w:rsidTr="00AC57FC">
        <w:trPr>
          <w:cnfStyle w:val="100000000000" w:firstRow="1" w:lastRow="0" w:firstColumn="0" w:lastColumn="0" w:oddVBand="0" w:evenVBand="0" w:oddHBand="0" w:evenHBand="0" w:firstRowFirstColumn="0" w:firstRowLastColumn="0" w:lastRowFirstColumn="0" w:lastRowLastColumn="0"/>
        </w:trPr>
        <w:tc>
          <w:tcPr>
            <w:tcW w:w="1212" w:type="dxa"/>
          </w:tcPr>
          <w:p w14:paraId="4047CAD7" w14:textId="77777777" w:rsidR="00263817" w:rsidRPr="00632568" w:rsidRDefault="00263817" w:rsidP="00263817">
            <w:pPr>
              <w:pStyle w:val="TableHead"/>
              <w:rPr>
                <w:b/>
              </w:rPr>
            </w:pPr>
            <w:r w:rsidRPr="00632568">
              <w:rPr>
                <w:b/>
              </w:rPr>
              <w:t>Feature</w:t>
            </w:r>
          </w:p>
        </w:tc>
        <w:tc>
          <w:tcPr>
            <w:tcW w:w="4048" w:type="dxa"/>
          </w:tcPr>
          <w:p w14:paraId="1D3D6D5A" w14:textId="77777777" w:rsidR="00263817" w:rsidRPr="00632568" w:rsidRDefault="00263817" w:rsidP="00263817">
            <w:pPr>
              <w:pStyle w:val="TableHead"/>
              <w:rPr>
                <w:b/>
              </w:rPr>
            </w:pPr>
            <w:r w:rsidRPr="00632568">
              <w:rPr>
                <w:b/>
              </w:rPr>
              <w:t>Definition</w:t>
            </w:r>
          </w:p>
        </w:tc>
        <w:tc>
          <w:tcPr>
            <w:tcW w:w="4046" w:type="dxa"/>
          </w:tcPr>
          <w:p w14:paraId="5898E7F7" w14:textId="6F358BDA" w:rsidR="00263817" w:rsidRPr="00632568" w:rsidRDefault="00FF3548" w:rsidP="00263817">
            <w:pPr>
              <w:pStyle w:val="TableHead"/>
              <w:rPr>
                <w:b/>
              </w:rPr>
            </w:pPr>
            <w:r>
              <w:rPr>
                <w:b/>
              </w:rPr>
              <w:t>Students Will Be Able To …</w:t>
            </w:r>
          </w:p>
        </w:tc>
      </w:tr>
      <w:tr w:rsidR="00FF3548" w14:paraId="3A9FED49" w14:textId="77777777" w:rsidTr="00AC57FC">
        <w:tc>
          <w:tcPr>
            <w:tcW w:w="1212" w:type="dxa"/>
          </w:tcPr>
          <w:p w14:paraId="312FFD7C" w14:textId="77777777" w:rsidR="00FF3548" w:rsidRPr="006544F1" w:rsidRDefault="00FF3548" w:rsidP="00FF3548">
            <w:pPr>
              <w:pStyle w:val="TableText"/>
              <w:rPr>
                <w:b/>
              </w:rPr>
            </w:pPr>
            <w:r w:rsidRPr="006544F1">
              <w:rPr>
                <w:b/>
              </w:rPr>
              <w:t>FKSA</w:t>
            </w:r>
          </w:p>
        </w:tc>
        <w:tc>
          <w:tcPr>
            <w:tcW w:w="4048" w:type="dxa"/>
          </w:tcPr>
          <w:p w14:paraId="191C4CCD" w14:textId="4BEA28FA" w:rsidR="00FF3548" w:rsidRDefault="00FF3548" w:rsidP="00FF3548">
            <w:pPr>
              <w:pStyle w:val="TableText"/>
            </w:pPr>
            <w:r>
              <w:t>Ability to identify the relationship between the motion of continental plates and how materials of different ages are arranged on Earth’s surface.</w:t>
            </w:r>
          </w:p>
        </w:tc>
        <w:tc>
          <w:tcPr>
            <w:tcW w:w="4046" w:type="dxa"/>
          </w:tcPr>
          <w:p w14:paraId="43C63566" w14:textId="48DB6AA8" w:rsidR="00FF3548" w:rsidRPr="00503458" w:rsidRDefault="00FF3548" w:rsidP="00FF3548">
            <w:pPr>
              <w:pStyle w:val="TableText"/>
              <w:numPr>
                <w:ilvl w:val="0"/>
                <w:numId w:val="45"/>
              </w:numPr>
            </w:pPr>
            <w:r>
              <w:rPr>
                <w:bCs/>
              </w:rPr>
              <w:t>Identify the rela</w:t>
            </w:r>
            <w:r w:rsidR="004A77CE">
              <w:rPr>
                <w:bCs/>
              </w:rPr>
              <w:t>tionship between the motion of</w:t>
            </w:r>
            <w:r>
              <w:rPr>
                <w:bCs/>
              </w:rPr>
              <w:t xml:space="preserve"> continental plates.</w:t>
            </w:r>
          </w:p>
          <w:p w14:paraId="25FB5D14" w14:textId="77777777" w:rsidR="00FF3548" w:rsidRPr="00503458" w:rsidRDefault="00FF3548" w:rsidP="00FF3548">
            <w:pPr>
              <w:pStyle w:val="TableText"/>
              <w:numPr>
                <w:ilvl w:val="0"/>
                <w:numId w:val="45"/>
              </w:numPr>
            </w:pPr>
            <w:r>
              <w:rPr>
                <w:bCs/>
              </w:rPr>
              <w:t>Indentify how materials of different ages are arranged on Earth’s surface.</w:t>
            </w:r>
          </w:p>
          <w:p w14:paraId="6DBB0446" w14:textId="46979E1A" w:rsidR="00FF3548" w:rsidRDefault="00FF3548" w:rsidP="00FF3548">
            <w:pPr>
              <w:pStyle w:val="TableText"/>
            </w:pPr>
          </w:p>
        </w:tc>
      </w:tr>
      <w:tr w:rsidR="00FF3548" w14:paraId="0F3C46C3" w14:textId="77777777" w:rsidTr="00AC57FC">
        <w:tc>
          <w:tcPr>
            <w:tcW w:w="1212" w:type="dxa"/>
          </w:tcPr>
          <w:p w14:paraId="245EED1A" w14:textId="77777777" w:rsidR="00FF3548" w:rsidRPr="006544F1" w:rsidRDefault="00FF3548" w:rsidP="00FF3548">
            <w:pPr>
              <w:pStyle w:val="TableText"/>
              <w:rPr>
                <w:b/>
              </w:rPr>
            </w:pPr>
            <w:r>
              <w:rPr>
                <w:b/>
              </w:rPr>
              <w:t>EU</w:t>
            </w:r>
          </w:p>
        </w:tc>
        <w:tc>
          <w:tcPr>
            <w:tcW w:w="4048" w:type="dxa"/>
          </w:tcPr>
          <w:p w14:paraId="68BAC147" w14:textId="2A5DBD06" w:rsidR="00FF3548" w:rsidRDefault="00FF3548" w:rsidP="00FF3548">
            <w:pPr>
              <w:pStyle w:val="TableText"/>
            </w:pPr>
            <w:r>
              <w:t>Identify that the Earth has continental and oceanic crusts.</w:t>
            </w:r>
          </w:p>
        </w:tc>
        <w:tc>
          <w:tcPr>
            <w:tcW w:w="4046" w:type="dxa"/>
          </w:tcPr>
          <w:p w14:paraId="5D769052" w14:textId="620C1FF8" w:rsidR="00FF3548" w:rsidRDefault="00FF3548" w:rsidP="00FF3548">
            <w:pPr>
              <w:pStyle w:val="TableText"/>
              <w:numPr>
                <w:ilvl w:val="0"/>
                <w:numId w:val="46"/>
              </w:numPr>
            </w:pPr>
            <w:r>
              <w:t>Recogni</w:t>
            </w:r>
            <w:r w:rsidR="004A77CE">
              <w:t>z</w:t>
            </w:r>
            <w:r>
              <w:t>e continental crust.</w:t>
            </w:r>
          </w:p>
          <w:p w14:paraId="5F95C1E5" w14:textId="6A3330AA" w:rsidR="00FF3548" w:rsidRDefault="00FF3548" w:rsidP="000D51A6">
            <w:pPr>
              <w:pStyle w:val="TableText"/>
              <w:numPr>
                <w:ilvl w:val="0"/>
                <w:numId w:val="46"/>
              </w:numPr>
            </w:pPr>
            <w:r>
              <w:t>Recognize oceanic crust.</w:t>
            </w:r>
          </w:p>
        </w:tc>
      </w:tr>
    </w:tbl>
    <w:p w14:paraId="16734EC8" w14:textId="229C4B9A" w:rsidR="00FE7CC8" w:rsidRDefault="00FE7CC8" w:rsidP="00AC57FC">
      <w:pPr>
        <w:pStyle w:val="Heading2"/>
      </w:pPr>
      <w:bookmarkStart w:id="29" w:name="_Toc531606763"/>
      <w:bookmarkStart w:id="30" w:name="_Toc48293009"/>
      <w:r>
        <w:lastRenderedPageBreak/>
        <w:t>Individualization</w:t>
      </w:r>
      <w:bookmarkEnd w:id="29"/>
      <w:bookmarkEnd w:id="30"/>
    </w:p>
    <w:p w14:paraId="7A535820" w14:textId="77777777" w:rsidR="004C5CD1" w:rsidRPr="000D51A6" w:rsidRDefault="004C5CD1" w:rsidP="000D51A6">
      <w:pPr>
        <w:spacing w:before="240"/>
      </w:pPr>
      <w:r w:rsidRPr="000D51A6">
        <w:t xml:space="preserve">All items may be individualized based upon the student’s IEP. This </w:t>
      </w:r>
      <w:r w:rsidRPr="000D51A6">
        <w:rPr>
          <w:i/>
        </w:rPr>
        <w:t>DFA</w:t>
      </w:r>
      <w:r w:rsidRPr="000D51A6">
        <w:t xml:space="preserve"> provides test examiners with guidelines on how to individualize the orienting activities and designated items. </w:t>
      </w:r>
    </w:p>
    <w:p w14:paraId="6A68C673" w14:textId="77777777" w:rsidR="004C5CD1" w:rsidRDefault="004C5CD1" w:rsidP="000D51A6">
      <w:pPr>
        <w:spacing w:before="240"/>
      </w:pPr>
      <w:r w:rsidRPr="000D51A6">
        <w:t xml:space="preserve">Like other standardized assessments, the CAA for Science should be administered to each student in a consistent manner according to the directions provided, with variations only as specified in each student’s IEP. However, to maximize engagement for all students, the CAA for Science sometimes offers additional options for individualization in specific orienting activities and test questions. </w:t>
      </w:r>
    </w:p>
    <w:p w14:paraId="3AFCBD4E" w14:textId="1C20BEAD" w:rsidR="000D51A6" w:rsidRPr="000D51A6" w:rsidRDefault="000D51A6" w:rsidP="000D51A6">
      <w:pPr>
        <w:spacing w:before="240"/>
      </w:pPr>
      <w:r w:rsidRPr="000D51A6">
        <w:rPr>
          <w:b/>
        </w:rPr>
        <w:t xml:space="preserve">This </w:t>
      </w:r>
      <w:r w:rsidRPr="000D51A6">
        <w:rPr>
          <w:b/>
          <w:i/>
        </w:rPr>
        <w:t>DFA</w:t>
      </w:r>
      <w:r w:rsidRPr="000D51A6">
        <w:rPr>
          <w:b/>
        </w:rPr>
        <w:t xml:space="preserve"> does not specify additional individualization options. </w:t>
      </w:r>
      <w:r w:rsidRPr="000D51A6">
        <w:t xml:space="preserve">Individualization based on the student’s IEP is permitted. The student should carry out activities to the greatest extent possible, but if the student is unable to do so, the test examiner should manipulate the materials to conduct the activity. </w:t>
      </w:r>
    </w:p>
    <w:p w14:paraId="72622E09" w14:textId="0DB02EB6" w:rsidR="002B61B9" w:rsidRPr="00453FCE" w:rsidRDefault="002B61B9" w:rsidP="00AC57FC">
      <w:pPr>
        <w:pStyle w:val="Heading2"/>
      </w:pPr>
      <w:bookmarkStart w:id="31" w:name="_Toc531606765"/>
      <w:bookmarkStart w:id="32" w:name="_Toc48293010"/>
      <w:r w:rsidRPr="00453FCE">
        <w:lastRenderedPageBreak/>
        <w:t>Preparation for the Orienting Activities</w:t>
      </w:r>
      <w:bookmarkEnd w:id="31"/>
      <w:bookmarkEnd w:id="32"/>
    </w:p>
    <w:p w14:paraId="0AA38F10" w14:textId="058DE85B" w:rsidR="00934082" w:rsidRPr="000D51A6" w:rsidRDefault="00934082" w:rsidP="000D51A6">
      <w:r w:rsidRPr="000D51A6">
        <w:t xml:space="preserve">The orienting activity readies the student for the actual test questions. The orienting activity introduces concepts covered in the embedded PT. </w:t>
      </w:r>
    </w:p>
    <w:p w14:paraId="3FB4089E" w14:textId="77777777" w:rsidR="00934082" w:rsidRPr="000D51A6" w:rsidRDefault="00934082" w:rsidP="000D51A6">
      <w:r w:rsidRPr="000D51A6">
        <w:t xml:space="preserve">As the test examiner, you may substitute objects that are more familiar to the student for this activity. </w:t>
      </w:r>
    </w:p>
    <w:p w14:paraId="6E16AC75" w14:textId="701774C5" w:rsidR="00934082" w:rsidRDefault="00934082" w:rsidP="00934082">
      <w:r w:rsidRPr="000D51A6">
        <w:t>A summary of all materials that may be needed for this e</w:t>
      </w:r>
      <w:r w:rsidR="009450A8">
        <w:t xml:space="preserve">mbedded PT can be found on page 17 </w:t>
      </w:r>
      <w:r w:rsidRPr="000D51A6">
        <w:t xml:space="preserve">in </w:t>
      </w:r>
      <w:hyperlink w:anchor="_Appendix_A:_Summary" w:history="1">
        <w:r w:rsidRPr="000D51A6">
          <w:rPr>
            <w:rStyle w:val="Hyperlink"/>
          </w:rPr>
          <w:t>appendix A</w:t>
        </w:r>
      </w:hyperlink>
      <w:r w:rsidRPr="000D51A6">
        <w:t>.</w:t>
      </w:r>
    </w:p>
    <w:p w14:paraId="4FEBF27A" w14:textId="472313E6" w:rsidR="0008505E" w:rsidRPr="002A7E6D" w:rsidRDefault="002B61B9" w:rsidP="00AC57FC">
      <w:pPr>
        <w:pStyle w:val="Heading3"/>
        <w:rPr>
          <w:lang w:val="en-US"/>
        </w:rPr>
      </w:pPr>
      <w:bookmarkStart w:id="33" w:name="_Ref524592779"/>
      <w:bookmarkStart w:id="34" w:name="_Toc524606001"/>
      <w:bookmarkStart w:id="35" w:name="_Toc531606766"/>
      <w:bookmarkStart w:id="36" w:name="_Toc48293011"/>
      <w:r w:rsidRPr="002B61B9">
        <w:t xml:space="preserve">Orienting </w:t>
      </w:r>
      <w:bookmarkEnd w:id="33"/>
      <w:bookmarkEnd w:id="34"/>
      <w:r w:rsidR="0008505E">
        <w:t>Activity</w:t>
      </w:r>
      <w:r w:rsidR="000C2878">
        <w:rPr>
          <w:lang w:val="en-US"/>
        </w:rPr>
        <w:t xml:space="preserve"> 1</w:t>
      </w:r>
      <w:r w:rsidR="002A7E6D">
        <w:rPr>
          <w:lang w:val="en-US"/>
        </w:rPr>
        <w:t>—Fossils</w:t>
      </w:r>
      <w:bookmarkEnd w:id="35"/>
      <w:bookmarkEnd w:id="36"/>
    </w:p>
    <w:p w14:paraId="29C21288" w14:textId="2F8E7925" w:rsidR="002B61B9" w:rsidRDefault="002B61B9" w:rsidP="00AC57FC">
      <w:pPr>
        <w:keepNext/>
      </w:pPr>
      <w:r w:rsidRPr="002B61B9">
        <w:t xml:space="preserve">The purpose of this activity is for the student to </w:t>
      </w:r>
      <w:r>
        <w:t xml:space="preserve">compare the features of a fossilized animal to the features of two modern animals </w:t>
      </w:r>
      <w:r w:rsidR="007B1B57">
        <w:t xml:space="preserve">in order </w:t>
      </w:r>
      <w:r>
        <w:t xml:space="preserve">to determine relatedness. </w:t>
      </w:r>
    </w:p>
    <w:p w14:paraId="154DA794" w14:textId="77777777" w:rsidR="002B61B9" w:rsidRDefault="002B61B9" w:rsidP="00AC57FC">
      <w:pPr>
        <w:keepNext/>
      </w:pPr>
      <w:r w:rsidRPr="002B61B9">
        <w:t xml:space="preserve">In this recommended orienting activity, students will </w:t>
      </w:r>
      <w:r>
        <w:t xml:space="preserve">identify a modern animal that is related to a fossilized animal. </w:t>
      </w:r>
    </w:p>
    <w:p w14:paraId="5F2286C5" w14:textId="77777777" w:rsidR="00A722EA" w:rsidRPr="002B61B9" w:rsidRDefault="00A722EA" w:rsidP="00AC57FC">
      <w:pPr>
        <w:pStyle w:val="Heading4"/>
      </w:pPr>
      <w:bookmarkStart w:id="37" w:name="_Ref530145394"/>
      <w:bookmarkStart w:id="38" w:name="_Toc531606767"/>
      <w:bookmarkStart w:id="39" w:name="_Toc48293012"/>
      <w:r w:rsidRPr="002B61B9">
        <w:t>Individualization of the Orienting Activity</w:t>
      </w:r>
      <w:bookmarkEnd w:id="37"/>
      <w:r w:rsidR="00B36C56">
        <w:t>—Fossils</w:t>
      </w:r>
      <w:bookmarkEnd w:id="38"/>
      <w:bookmarkEnd w:id="39"/>
    </w:p>
    <w:p w14:paraId="4A9921A3" w14:textId="77777777" w:rsidR="00A722EA" w:rsidRPr="00965701" w:rsidRDefault="00A722EA" w:rsidP="005D10CD">
      <w:pPr>
        <w:pStyle w:val="NormalBorder"/>
        <w:pBdr>
          <w:right w:val="double" w:sz="4" w:space="2" w:color="FF0000"/>
        </w:pBdr>
      </w:pPr>
      <w:r w:rsidRPr="00965701">
        <w:t>Different materials may be used to conduct the activity. If you are going to use one of the possible substitutes, you must gather the materials before you begin testing.</w:t>
      </w:r>
    </w:p>
    <w:p w14:paraId="6FAC3D88" w14:textId="328A993D" w:rsidR="00A722EA" w:rsidRDefault="00A722EA" w:rsidP="00AC57FC">
      <w:pPr>
        <w:spacing w:after="240"/>
      </w:pPr>
      <w:r w:rsidRPr="002B61B9">
        <w:t xml:space="preserve">As the test examiner, you may substitute </w:t>
      </w:r>
      <w:r>
        <w:t>graphics</w:t>
      </w:r>
      <w:r w:rsidRPr="002B61B9">
        <w:t xml:space="preserve"> that are more familiar to the student for this activity. In this activity, </w:t>
      </w:r>
      <w:r>
        <w:t xml:space="preserve">pictures of fossils, modern animals, and environments that are more familiar to the student may be used. </w:t>
      </w:r>
      <w:r w:rsidRPr="002B61B9">
        <w:t xml:space="preserve">To </w:t>
      </w:r>
      <w:proofErr w:type="gramStart"/>
      <w:r w:rsidRPr="002B61B9">
        <w:t>make a decision</w:t>
      </w:r>
      <w:proofErr w:type="gramEnd"/>
      <w:r w:rsidRPr="002B61B9">
        <w:t xml:space="preserve"> about which materials to use, review the activity on page </w:t>
      </w:r>
      <w:r w:rsidR="003A2D08">
        <w:rPr>
          <w:highlight w:val="yellow"/>
        </w:rPr>
        <w:fldChar w:fldCharType="begin"/>
      </w:r>
      <w:r w:rsidR="003A2D08">
        <w:instrText xml:space="preserve"> PAGEREF _Ref530145608 \h </w:instrText>
      </w:r>
      <w:r w:rsidR="003A2D08">
        <w:rPr>
          <w:highlight w:val="yellow"/>
        </w:rPr>
      </w:r>
      <w:r w:rsidR="003A2D08">
        <w:rPr>
          <w:highlight w:val="yellow"/>
        </w:rPr>
        <w:fldChar w:fldCharType="separate"/>
      </w:r>
      <w:r w:rsidR="00BE21EC">
        <w:rPr>
          <w:noProof/>
        </w:rPr>
        <w:t>9</w:t>
      </w:r>
      <w:r w:rsidR="003A2D08">
        <w:rPr>
          <w:highlight w:val="yellow"/>
        </w:rPr>
        <w:fldChar w:fldCharType="end"/>
      </w:r>
      <w:r w:rsidRPr="002B61B9">
        <w:t xml:space="preserve"> of the </w:t>
      </w:r>
      <w:r w:rsidRPr="002B61B9">
        <w:rPr>
          <w:i/>
        </w:rPr>
        <w:t>DFA</w:t>
      </w:r>
      <w:r w:rsidRPr="002B61B9">
        <w:t>.</w:t>
      </w:r>
    </w:p>
    <w:tbl>
      <w:tblPr>
        <w:tblStyle w:val="New-CAA"/>
        <w:tblW w:w="9447" w:type="dxa"/>
        <w:tblLook w:val="04A0" w:firstRow="1" w:lastRow="0" w:firstColumn="1" w:lastColumn="0" w:noHBand="0" w:noVBand="1"/>
        <w:tblDescription w:val="G5 Activity – Materials List"/>
      </w:tblPr>
      <w:tblGrid>
        <w:gridCol w:w="3260"/>
        <w:gridCol w:w="6187"/>
      </w:tblGrid>
      <w:tr w:rsidR="00702873" w:rsidRPr="00632568" w14:paraId="3A531E1B" w14:textId="77777777" w:rsidTr="00AC57FC">
        <w:trPr>
          <w:cnfStyle w:val="100000000000" w:firstRow="1" w:lastRow="0" w:firstColumn="0" w:lastColumn="0" w:oddVBand="0" w:evenVBand="0" w:oddHBand="0" w:evenHBand="0" w:firstRowFirstColumn="0" w:firstRowLastColumn="0" w:lastRowFirstColumn="0" w:lastRowLastColumn="0"/>
        </w:trPr>
        <w:tc>
          <w:tcPr>
            <w:tcW w:w="3260" w:type="dxa"/>
          </w:tcPr>
          <w:p w14:paraId="3DC18A02" w14:textId="77777777" w:rsidR="00453FCE" w:rsidRPr="00632568" w:rsidRDefault="00453FCE" w:rsidP="0060327B">
            <w:pPr>
              <w:pStyle w:val="TableHead"/>
              <w:rPr>
                <w:b/>
              </w:rPr>
            </w:pPr>
            <w:r w:rsidRPr="00632568">
              <w:rPr>
                <w:b/>
              </w:rPr>
              <w:t>Exemplar Material</w:t>
            </w:r>
          </w:p>
        </w:tc>
        <w:tc>
          <w:tcPr>
            <w:tcW w:w="6187" w:type="dxa"/>
          </w:tcPr>
          <w:p w14:paraId="44D85574" w14:textId="77777777" w:rsidR="00453FCE" w:rsidRPr="00632568" w:rsidRDefault="0039173C" w:rsidP="0060327B">
            <w:pPr>
              <w:pStyle w:val="TableHead"/>
              <w:rPr>
                <w:b/>
              </w:rPr>
            </w:pPr>
            <w:r w:rsidRPr="00632568">
              <w:rPr>
                <w:b/>
              </w:rPr>
              <w:t>Optional Materials for Individualization</w:t>
            </w:r>
            <w:r w:rsidR="00453FCE" w:rsidRPr="00632568">
              <w:rPr>
                <w:b/>
              </w:rPr>
              <w:t xml:space="preserve"> </w:t>
            </w:r>
          </w:p>
        </w:tc>
      </w:tr>
      <w:tr w:rsidR="00453FCE" w:rsidRPr="00CE16E6" w14:paraId="3724933A" w14:textId="77777777" w:rsidTr="00AC57FC">
        <w:tc>
          <w:tcPr>
            <w:tcW w:w="3260" w:type="dxa"/>
          </w:tcPr>
          <w:p w14:paraId="21B6B8EB" w14:textId="5DCA6114" w:rsidR="00453FCE" w:rsidRPr="00826BE9" w:rsidRDefault="0039173C" w:rsidP="00F112D0">
            <w:pPr>
              <w:pStyle w:val="TableText"/>
              <w:rPr>
                <w:b/>
              </w:rPr>
            </w:pPr>
            <w:r w:rsidRPr="00826BE9">
              <w:rPr>
                <w:b/>
              </w:rPr>
              <w:t>Cut out g</w:t>
            </w:r>
            <w:r w:rsidR="00453FCE" w:rsidRPr="00826BE9">
              <w:rPr>
                <w:b/>
              </w:rPr>
              <w:t xml:space="preserve">raphics 1–3 in </w:t>
            </w:r>
            <w:hyperlink w:anchor="_Appendix_B:_Graphics" w:history="1">
              <w:r w:rsidR="00DF3965" w:rsidRPr="00826BE9">
                <w:rPr>
                  <w:rStyle w:val="Hyperlink"/>
                  <w:b/>
                </w:rPr>
                <w:t>a</w:t>
              </w:r>
              <w:r w:rsidR="00453FCE" w:rsidRPr="00826BE9">
                <w:rPr>
                  <w:rStyle w:val="Hyperlink"/>
                  <w:b/>
                </w:rPr>
                <w:t>ppendix</w:t>
              </w:r>
              <w:r w:rsidR="007F34BA" w:rsidRPr="00826BE9">
                <w:rPr>
                  <w:rStyle w:val="Hyperlink"/>
                  <w:b/>
                </w:rPr>
                <w:t> </w:t>
              </w:r>
              <w:r w:rsidR="00C65AE5" w:rsidRPr="00826BE9">
                <w:rPr>
                  <w:rStyle w:val="Hyperlink"/>
                  <w:b/>
                </w:rPr>
                <w:t>B</w:t>
              </w:r>
            </w:hyperlink>
            <w:r w:rsidR="00453FCE" w:rsidRPr="00826BE9">
              <w:rPr>
                <w:b/>
              </w:rPr>
              <w:t xml:space="preserve"> starting on page</w:t>
            </w:r>
            <w:r w:rsidR="00826BE9" w:rsidRPr="00826BE9">
              <w:rPr>
                <w:b/>
              </w:rPr>
              <w:t> </w:t>
            </w:r>
            <w:r w:rsidR="00EC49E5" w:rsidRPr="00826BE9">
              <w:rPr>
                <w:b/>
                <w:highlight w:val="magenta"/>
              </w:rPr>
              <w:fldChar w:fldCharType="begin"/>
            </w:r>
            <w:r w:rsidR="00EC49E5" w:rsidRPr="00826BE9">
              <w:rPr>
                <w:b/>
              </w:rPr>
              <w:instrText xml:space="preserve"> PAGEREF _Ref530145577 \h </w:instrText>
            </w:r>
            <w:r w:rsidR="00EC49E5" w:rsidRPr="00826BE9">
              <w:rPr>
                <w:b/>
                <w:highlight w:val="magenta"/>
              </w:rPr>
            </w:r>
            <w:r w:rsidR="00EC49E5" w:rsidRPr="00826BE9">
              <w:rPr>
                <w:b/>
                <w:highlight w:val="magenta"/>
              </w:rPr>
              <w:fldChar w:fldCharType="separate"/>
            </w:r>
            <w:r w:rsidR="00BE21EC">
              <w:rPr>
                <w:b/>
              </w:rPr>
              <w:t>18</w:t>
            </w:r>
            <w:r w:rsidR="00EC49E5" w:rsidRPr="00826BE9">
              <w:rPr>
                <w:b/>
                <w:highlight w:val="magenta"/>
              </w:rPr>
              <w:fldChar w:fldCharType="end"/>
            </w:r>
          </w:p>
        </w:tc>
        <w:tc>
          <w:tcPr>
            <w:tcW w:w="6187" w:type="dxa"/>
          </w:tcPr>
          <w:p w14:paraId="79E0D14E" w14:textId="77777777" w:rsidR="00453FCE" w:rsidRDefault="00655067" w:rsidP="00754152">
            <w:pPr>
              <w:pStyle w:val="TableTextBullet"/>
              <w:ind w:left="580" w:hanging="450"/>
            </w:pPr>
            <w:r>
              <w:t>Select a p</w:t>
            </w:r>
            <w:r w:rsidR="00453FCE">
              <w:t>icture of a fossil that is familiar to the student and has clearly identifiable physical traits</w:t>
            </w:r>
            <w:r w:rsidR="00144337">
              <w:t>.</w:t>
            </w:r>
          </w:p>
          <w:p w14:paraId="40CA978B" w14:textId="77777777" w:rsidR="00453FCE" w:rsidRPr="00CE16E6" w:rsidRDefault="00655067" w:rsidP="00754152">
            <w:pPr>
              <w:pStyle w:val="TableTextBullet"/>
              <w:ind w:left="580" w:hanging="450"/>
            </w:pPr>
            <w:r>
              <w:t>Select two p</w:t>
            </w:r>
            <w:r w:rsidR="00453FCE">
              <w:t>ictures of two modern animals that are familiar to the student and have clearly identifiable physical traits; one of the animals must be related to the fossil</w:t>
            </w:r>
            <w:r w:rsidR="00144337">
              <w:t>.</w:t>
            </w:r>
          </w:p>
        </w:tc>
      </w:tr>
    </w:tbl>
    <w:p w14:paraId="1130E8D9" w14:textId="076002A6" w:rsidR="00E842CC" w:rsidRPr="00A609F5" w:rsidRDefault="00E842CC" w:rsidP="00AC57FC">
      <w:pPr>
        <w:pStyle w:val="Heading3"/>
        <w:pageBreakBefore/>
        <w:rPr>
          <w:lang w:val="en-US"/>
        </w:rPr>
      </w:pPr>
      <w:bookmarkStart w:id="40" w:name="_Toc531606768"/>
      <w:bookmarkStart w:id="41" w:name="_Toc48293013"/>
      <w:r w:rsidRPr="002B61B9">
        <w:lastRenderedPageBreak/>
        <w:t>Orienting Activity</w:t>
      </w:r>
      <w:r w:rsidR="000C2878">
        <w:rPr>
          <w:lang w:val="en-US"/>
        </w:rPr>
        <w:t xml:space="preserve"> 2</w:t>
      </w:r>
      <w:r w:rsidR="00A609F5">
        <w:rPr>
          <w:lang w:val="en-US"/>
        </w:rPr>
        <w:t>—</w:t>
      </w:r>
      <w:bookmarkEnd w:id="40"/>
      <w:r w:rsidR="00FF3548">
        <w:rPr>
          <w:lang w:val="en-US"/>
        </w:rPr>
        <w:t>Plate Tectonics</w:t>
      </w:r>
      <w:bookmarkEnd w:id="41"/>
    </w:p>
    <w:p w14:paraId="4A5C6230" w14:textId="77777777" w:rsidR="00FF3548" w:rsidRDefault="00FF3548" w:rsidP="00FF3548">
      <w:r>
        <w:t>The purpose of this activity is for the student to observe the effect of tectonic plate movement on the locations of oceans and land masses on Earth.</w:t>
      </w:r>
    </w:p>
    <w:p w14:paraId="552FABB8" w14:textId="67986B58" w:rsidR="00FF3548" w:rsidRPr="00B95A46" w:rsidRDefault="00FF3548" w:rsidP="00FF3548">
      <w:pPr>
        <w:pStyle w:val="Default"/>
        <w:rPr>
          <w:rFonts w:cstheme="minorBidi"/>
          <w:color w:val="auto"/>
          <w:szCs w:val="22"/>
        </w:rPr>
      </w:pPr>
      <w:r w:rsidRPr="00B95A46">
        <w:rPr>
          <w:rFonts w:cstheme="minorBidi"/>
          <w:color w:val="auto"/>
          <w:szCs w:val="22"/>
        </w:rPr>
        <w:t>In this orienting activity, students will observe diagrams showing the locations of oceans and continents at different periods in Earth’s pa</w:t>
      </w:r>
      <w:r w:rsidR="009450A8">
        <w:rPr>
          <w:rFonts w:cstheme="minorBidi"/>
          <w:color w:val="auto"/>
          <w:szCs w:val="22"/>
        </w:rPr>
        <w:t>s</w:t>
      </w:r>
      <w:r w:rsidRPr="00B95A46">
        <w:rPr>
          <w:rFonts w:cstheme="minorBidi"/>
          <w:color w:val="auto"/>
          <w:szCs w:val="22"/>
        </w:rPr>
        <w:t>t.</w:t>
      </w:r>
    </w:p>
    <w:p w14:paraId="5864500A" w14:textId="0330ED1F" w:rsidR="003332C2" w:rsidRPr="00B82838" w:rsidRDefault="00722F49" w:rsidP="004A3880">
      <w:pPr>
        <w:pStyle w:val="Heading2"/>
      </w:pPr>
      <w:bookmarkStart w:id="42" w:name="_Toc524606008"/>
      <w:bookmarkStart w:id="43" w:name="_Ref528917449"/>
      <w:bookmarkStart w:id="44" w:name="_Toc531606770"/>
      <w:bookmarkStart w:id="45" w:name="_Toc48293014"/>
      <w:r>
        <w:lastRenderedPageBreak/>
        <w:t xml:space="preserve">Test </w:t>
      </w:r>
      <w:r w:rsidR="003332C2" w:rsidRPr="00065FFB">
        <w:t>Administration</w:t>
      </w:r>
      <w:r w:rsidRPr="00722F49">
        <w:t xml:space="preserve"> </w:t>
      </w:r>
      <w:r>
        <w:t>Scripts for the</w:t>
      </w:r>
      <w:r w:rsidR="003332C2" w:rsidRPr="00065FFB">
        <w:t xml:space="preserve"> Embedded Performance Task</w:t>
      </w:r>
      <w:bookmarkEnd w:id="42"/>
      <w:bookmarkEnd w:id="43"/>
      <w:bookmarkEnd w:id="44"/>
      <w:bookmarkEnd w:id="45"/>
    </w:p>
    <w:p w14:paraId="1B5F6AF9" w14:textId="77777777" w:rsidR="003332C2" w:rsidRPr="003332C2" w:rsidRDefault="003332C2" w:rsidP="009D06F4">
      <w:r w:rsidRPr="0043714C">
        <w:rPr>
          <w:b/>
          <w:lang w:val="x-none"/>
        </w:rPr>
        <w:t>Log the student on to the test delivery system now,</w:t>
      </w:r>
      <w:r w:rsidRPr="003332C2">
        <w:rPr>
          <w:lang w:val="x-none"/>
        </w:rPr>
        <w:t xml:space="preserve"> before starting the first orienting activity. (Note: </w:t>
      </w:r>
      <w:r w:rsidRPr="003332C2">
        <w:t xml:space="preserve">orienting activities sometimes </w:t>
      </w:r>
      <w:r w:rsidR="00B5730D">
        <w:t xml:space="preserve">make use of graphics or other manipulatives that are </w:t>
      </w:r>
      <w:r w:rsidRPr="003332C2">
        <w:t>external to the test delivery system</w:t>
      </w:r>
      <w:r w:rsidRPr="003332C2">
        <w:rPr>
          <w:lang w:val="x-none"/>
        </w:rPr>
        <w:t xml:space="preserve">, </w:t>
      </w:r>
      <w:r w:rsidRPr="003332C2">
        <w:t xml:space="preserve">and sometimes </w:t>
      </w:r>
      <w:r w:rsidR="00B5730D">
        <w:t xml:space="preserve">use videos or graphics that </w:t>
      </w:r>
      <w:r w:rsidRPr="003332C2">
        <w:t xml:space="preserve">are within the test delivery system.) </w:t>
      </w:r>
    </w:p>
    <w:p w14:paraId="3697960B" w14:textId="0C722C6D" w:rsidR="003315C3" w:rsidRPr="003F35ED" w:rsidRDefault="00722F49" w:rsidP="0026274F">
      <w:pPr>
        <w:pStyle w:val="Heading3"/>
        <w:spacing w:after="240"/>
        <w:rPr>
          <w:lang w:val="en-US"/>
        </w:rPr>
      </w:pPr>
      <w:bookmarkStart w:id="46" w:name="_Toc524445437"/>
      <w:bookmarkStart w:id="47" w:name="_Ref528918122"/>
      <w:bookmarkStart w:id="48" w:name="_Ref530145608"/>
      <w:bookmarkStart w:id="49" w:name="_Toc531606771"/>
      <w:bookmarkStart w:id="50" w:name="_Toc48293015"/>
      <w:r>
        <w:rPr>
          <w:lang w:val="en-US"/>
        </w:rPr>
        <w:t xml:space="preserve">Script for </w:t>
      </w:r>
      <w:r w:rsidR="003315C3">
        <w:rPr>
          <w:lang w:val="en-US"/>
        </w:rPr>
        <w:t xml:space="preserve">Orienting </w:t>
      </w:r>
      <w:r w:rsidR="003315C3">
        <w:t>Activity</w:t>
      </w:r>
      <w:bookmarkEnd w:id="46"/>
      <w:bookmarkEnd w:id="47"/>
      <w:r w:rsidR="000C2878">
        <w:rPr>
          <w:lang w:val="en-US"/>
        </w:rPr>
        <w:t xml:space="preserve"> 1</w:t>
      </w:r>
      <w:r w:rsidR="0046486E">
        <w:t>—</w:t>
      </w:r>
      <w:r w:rsidR="003F35ED">
        <w:rPr>
          <w:lang w:val="en-US"/>
        </w:rPr>
        <w:t>Fossils</w:t>
      </w:r>
      <w:bookmarkEnd w:id="48"/>
      <w:bookmarkEnd w:id="49"/>
      <w:bookmarkEnd w:id="50"/>
    </w:p>
    <w:tbl>
      <w:tblPr>
        <w:tblStyle w:val="New-CAA"/>
        <w:tblW w:w="9406" w:type="dxa"/>
        <w:tblInd w:w="-5" w:type="dxa"/>
        <w:tblLook w:val="04A0" w:firstRow="1" w:lastRow="0" w:firstColumn="1" w:lastColumn="0" w:noHBand="0" w:noVBand="1"/>
        <w:tblDescription w:val="Administration Script for the Fossils embedded performance task orienting activity"/>
      </w:tblPr>
      <w:tblGrid>
        <w:gridCol w:w="4654"/>
        <w:gridCol w:w="4752"/>
      </w:tblGrid>
      <w:tr w:rsidR="00F93412" w:rsidRPr="00632568" w14:paraId="24D9ECDD" w14:textId="77777777" w:rsidTr="000E02D8">
        <w:trPr>
          <w:cnfStyle w:val="100000000000" w:firstRow="1" w:lastRow="0" w:firstColumn="0" w:lastColumn="0" w:oddVBand="0" w:evenVBand="0" w:oddHBand="0" w:evenHBand="0" w:firstRowFirstColumn="0" w:firstRowLastColumn="0" w:lastRowFirstColumn="0" w:lastRowLastColumn="0"/>
        </w:trPr>
        <w:tc>
          <w:tcPr>
            <w:tcW w:w="4654" w:type="dxa"/>
            <w:vAlign w:val="center"/>
          </w:tcPr>
          <w:p w14:paraId="7063F7B0" w14:textId="77777777" w:rsidR="003315C3" w:rsidRPr="00632568" w:rsidRDefault="003315C3" w:rsidP="000E02D8">
            <w:pPr>
              <w:pStyle w:val="TableHead"/>
              <w:ind w:left="-25"/>
              <w:rPr>
                <w:b/>
              </w:rPr>
            </w:pPr>
            <w:r w:rsidRPr="00632568">
              <w:rPr>
                <w:b/>
              </w:rPr>
              <w:t>Administration Script</w:t>
            </w:r>
          </w:p>
        </w:tc>
        <w:tc>
          <w:tcPr>
            <w:tcW w:w="4752" w:type="dxa"/>
            <w:vAlign w:val="center"/>
          </w:tcPr>
          <w:p w14:paraId="46221705" w14:textId="77777777" w:rsidR="003315C3" w:rsidRPr="00632568" w:rsidRDefault="003315C3" w:rsidP="009D06F4">
            <w:pPr>
              <w:pStyle w:val="TableHead"/>
              <w:ind w:hanging="810"/>
              <w:rPr>
                <w:b/>
              </w:rPr>
            </w:pPr>
            <w:r w:rsidRPr="00632568">
              <w:rPr>
                <w:b/>
              </w:rPr>
              <w:t>Alternative Text for Students with Visual Impairments</w:t>
            </w:r>
          </w:p>
        </w:tc>
      </w:tr>
      <w:tr w:rsidR="003315C3" w:rsidRPr="004C5F73" w14:paraId="25C08F76" w14:textId="77777777" w:rsidTr="009D06F4">
        <w:trPr>
          <w:trHeight w:val="126"/>
        </w:trPr>
        <w:tc>
          <w:tcPr>
            <w:tcW w:w="4654" w:type="dxa"/>
          </w:tcPr>
          <w:p w14:paraId="474FCA04" w14:textId="61E8B10A" w:rsidR="009D06F4" w:rsidRPr="000B3146" w:rsidRDefault="003315C3" w:rsidP="000E02D8">
            <w:pPr>
              <w:pStyle w:val="TableText"/>
              <w:tabs>
                <w:tab w:val="right" w:pos="4424"/>
              </w:tabs>
              <w:rPr>
                <w:b/>
                <w:color w:val="C00000"/>
              </w:rPr>
            </w:pPr>
            <w:r w:rsidRPr="000B3146">
              <w:rPr>
                <w:b/>
                <w:color w:val="C00000"/>
              </w:rPr>
              <w:t>SAY:</w:t>
            </w:r>
            <w:r w:rsidR="009D06F4" w:rsidRPr="000B3146">
              <w:rPr>
                <w:b/>
              </w:rPr>
              <w:t>We are going to look at a fossil and pick which animal is related to the fossil animal.</w:t>
            </w:r>
          </w:p>
          <w:p w14:paraId="5B05D48B" w14:textId="77777777" w:rsidR="009D06F4" w:rsidRPr="000B3146" w:rsidRDefault="009D06F4" w:rsidP="009D06F4">
            <w:pPr>
              <w:pStyle w:val="TableText"/>
              <w:rPr>
                <w:b/>
                <w:color w:val="C00000"/>
              </w:rPr>
            </w:pPr>
            <w:r w:rsidRPr="000B3146">
              <w:rPr>
                <w:b/>
                <w:color w:val="C00000"/>
              </w:rPr>
              <w:t>DO:</w:t>
            </w:r>
          </w:p>
          <w:p w14:paraId="09B7B137" w14:textId="77777777" w:rsidR="009D06F4" w:rsidRDefault="009D06F4" w:rsidP="000C6D0E">
            <w:pPr>
              <w:pStyle w:val="TableTextBulletIndent"/>
              <w:ind w:left="335" w:hanging="180"/>
            </w:pPr>
            <w:r w:rsidRPr="005C4574">
              <w:t xml:space="preserve">Place Graphics </w:t>
            </w:r>
            <w:r>
              <w:t>2 and 3</w:t>
            </w:r>
            <w:r w:rsidRPr="005C4574">
              <w:t xml:space="preserve"> side by side.</w:t>
            </w:r>
          </w:p>
          <w:p w14:paraId="671640DA" w14:textId="77777777" w:rsidR="009D06F4" w:rsidRPr="002279C1" w:rsidRDefault="009D06F4" w:rsidP="000C6D0E">
            <w:pPr>
              <w:pStyle w:val="TableTextBulletIndent"/>
              <w:ind w:left="335" w:hanging="180"/>
              <w:rPr>
                <w:rFonts w:cs="Arial"/>
              </w:rPr>
            </w:pPr>
            <w:r w:rsidRPr="002279C1">
              <w:rPr>
                <w:rFonts w:cs="Arial"/>
              </w:rPr>
              <w:t>Place Graphic 1</w:t>
            </w:r>
            <w:r>
              <w:rPr>
                <w:rFonts w:cs="Arial"/>
              </w:rPr>
              <w:t xml:space="preserve"> centered</w:t>
            </w:r>
            <w:r w:rsidRPr="002279C1">
              <w:rPr>
                <w:rFonts w:cs="Arial"/>
              </w:rPr>
              <w:t xml:space="preserve"> beneath them. </w:t>
            </w:r>
          </w:p>
          <w:p w14:paraId="08CEE04E" w14:textId="77777777" w:rsidR="000E02D8" w:rsidRDefault="009D06F4" w:rsidP="009D06F4">
            <w:pPr>
              <w:pStyle w:val="TableText"/>
              <w:rPr>
                <w:rFonts w:cs="Arial"/>
                <w:b/>
                <w:bCs/>
              </w:rPr>
            </w:pPr>
            <w:r w:rsidRPr="002279C1">
              <w:rPr>
                <w:rFonts w:cs="Arial"/>
                <w:b/>
                <w:bCs/>
                <w:color w:val="C00000"/>
              </w:rPr>
              <w:t>POINT TO</w:t>
            </w:r>
            <w:r w:rsidRPr="002279C1">
              <w:rPr>
                <w:rFonts w:cs="Arial"/>
                <w:b/>
                <w:bCs/>
                <w:color w:val="FF0000"/>
              </w:rPr>
              <w:t xml:space="preserve"> </w:t>
            </w:r>
            <w:r w:rsidRPr="002279C1">
              <w:rPr>
                <w:rFonts w:cs="Arial"/>
                <w:bCs/>
              </w:rPr>
              <w:t>Graphic 1 and</w:t>
            </w:r>
            <w:r w:rsidRPr="002279C1">
              <w:rPr>
                <w:rFonts w:cs="Arial"/>
                <w:b/>
                <w:bCs/>
              </w:rPr>
              <w:t xml:space="preserve"> </w:t>
            </w:r>
          </w:p>
          <w:p w14:paraId="5BC2DC09" w14:textId="037FBDD2" w:rsidR="009D06F4" w:rsidRPr="002279C1" w:rsidRDefault="009D06F4" w:rsidP="009D06F4">
            <w:pPr>
              <w:pStyle w:val="TableText"/>
              <w:rPr>
                <w:rFonts w:cs="Arial"/>
                <w:b/>
                <w:bCs/>
                <w:color w:val="FF0000"/>
              </w:rPr>
            </w:pPr>
            <w:r w:rsidRPr="002279C1">
              <w:rPr>
                <w:rFonts w:cs="Arial"/>
                <w:b/>
                <w:bCs/>
                <w:color w:val="C00000"/>
              </w:rPr>
              <w:t>SAY:</w:t>
            </w:r>
            <w:r w:rsidRPr="002279C1">
              <w:rPr>
                <w:rFonts w:cs="Arial"/>
                <w:b/>
                <w:bCs/>
                <w:color w:val="FF0000"/>
              </w:rPr>
              <w:t xml:space="preserve"> </w:t>
            </w:r>
            <w:r w:rsidRPr="002279C1">
              <w:rPr>
                <w:rFonts w:cs="Arial"/>
                <w:b/>
                <w:bCs/>
              </w:rPr>
              <w:t>This shows a fossil of an animal with a long tail and four legs. Let’s decide which animal is related to this fossil.</w:t>
            </w:r>
          </w:p>
          <w:p w14:paraId="01A02709" w14:textId="29B692DB" w:rsidR="000E02D8" w:rsidRDefault="009D06F4" w:rsidP="009D06F4">
            <w:pPr>
              <w:pStyle w:val="TableText"/>
              <w:rPr>
                <w:rFonts w:cs="Arial"/>
                <w:bCs/>
              </w:rPr>
            </w:pPr>
            <w:r>
              <w:rPr>
                <w:rFonts w:cs="Arial"/>
                <w:b/>
                <w:bCs/>
                <w:color w:val="C00000"/>
              </w:rPr>
              <w:t xml:space="preserve">POINT TO </w:t>
            </w:r>
            <w:r>
              <w:rPr>
                <w:rFonts w:cs="Arial"/>
                <w:bCs/>
              </w:rPr>
              <w:t>the snake and</w:t>
            </w:r>
            <w:r w:rsidR="000E02D8">
              <w:rPr>
                <w:rFonts w:cs="Arial"/>
                <w:bCs/>
              </w:rPr>
              <w:t xml:space="preserve"> </w:t>
            </w:r>
          </w:p>
          <w:p w14:paraId="1A60E260" w14:textId="77777777" w:rsidR="009D06F4" w:rsidRPr="006B0496" w:rsidRDefault="009D06F4" w:rsidP="009D06F4">
            <w:pPr>
              <w:pStyle w:val="TableText"/>
              <w:rPr>
                <w:rFonts w:cs="Arial"/>
                <w:b/>
                <w:bCs/>
                <w:color w:val="C00000"/>
              </w:rPr>
            </w:pPr>
            <w:r w:rsidRPr="006B0496">
              <w:rPr>
                <w:rFonts w:cs="Arial"/>
                <w:b/>
                <w:bCs/>
                <w:color w:val="C00000"/>
              </w:rPr>
              <w:t>SAY:</w:t>
            </w:r>
          </w:p>
          <w:p w14:paraId="11D94B07" w14:textId="77777777" w:rsidR="009D06F4" w:rsidRDefault="009D06F4" w:rsidP="009D06F4">
            <w:pPr>
              <w:pStyle w:val="TableText"/>
              <w:rPr>
                <w:rFonts w:cs="Arial"/>
                <w:b/>
              </w:rPr>
            </w:pPr>
            <w:r>
              <w:rPr>
                <w:rFonts w:cs="Arial"/>
                <w:b/>
              </w:rPr>
              <w:t>This animal has a tail, but does not have any legs.</w:t>
            </w:r>
          </w:p>
          <w:p w14:paraId="586C9F49" w14:textId="705BE635" w:rsidR="000E02D8" w:rsidRDefault="009D06F4" w:rsidP="002E35DC">
            <w:pPr>
              <w:pStyle w:val="TableText"/>
              <w:rPr>
                <w:rFonts w:cs="Arial"/>
                <w:bCs/>
              </w:rPr>
            </w:pPr>
            <w:r>
              <w:rPr>
                <w:rFonts w:cs="Arial"/>
                <w:b/>
                <w:bCs/>
                <w:color w:val="C00000"/>
              </w:rPr>
              <w:t xml:space="preserve">POINT TO </w:t>
            </w:r>
            <w:r>
              <w:rPr>
                <w:rFonts w:cs="Arial"/>
                <w:bCs/>
              </w:rPr>
              <w:t>the lizard and</w:t>
            </w:r>
            <w:r w:rsidR="000E02D8">
              <w:rPr>
                <w:rFonts w:cs="Arial"/>
                <w:bCs/>
              </w:rPr>
              <w:t xml:space="preserve"> </w:t>
            </w:r>
          </w:p>
          <w:p w14:paraId="611F369D" w14:textId="77777777" w:rsidR="009D06F4" w:rsidRPr="006B0496" w:rsidRDefault="009D06F4" w:rsidP="002E35DC">
            <w:pPr>
              <w:pStyle w:val="TableText"/>
              <w:rPr>
                <w:rFonts w:cs="Arial"/>
                <w:b/>
                <w:bCs/>
                <w:color w:val="C00000"/>
              </w:rPr>
            </w:pPr>
            <w:r w:rsidRPr="006B0496">
              <w:rPr>
                <w:rFonts w:cs="Arial"/>
                <w:b/>
                <w:bCs/>
                <w:color w:val="C00000"/>
              </w:rPr>
              <w:t>SAY:</w:t>
            </w:r>
          </w:p>
          <w:p w14:paraId="057F058C" w14:textId="77777777" w:rsidR="009D06F4" w:rsidRDefault="009D06F4" w:rsidP="000E02D8">
            <w:pPr>
              <w:pStyle w:val="TableText"/>
              <w:rPr>
                <w:rFonts w:cs="Arial"/>
                <w:b/>
              </w:rPr>
            </w:pPr>
            <w:r>
              <w:rPr>
                <w:rFonts w:cs="Arial"/>
                <w:b/>
              </w:rPr>
              <w:t>This animal has a tail and it has four legs. It is related to the fossil.</w:t>
            </w:r>
          </w:p>
          <w:p w14:paraId="75047D89" w14:textId="77777777" w:rsidR="009D06F4" w:rsidRPr="00861489" w:rsidRDefault="009D06F4" w:rsidP="000E02D8">
            <w:pPr>
              <w:pStyle w:val="TableText"/>
              <w:rPr>
                <w:rFonts w:cs="Arial"/>
                <w:b/>
                <w:color w:val="C00000"/>
              </w:rPr>
            </w:pPr>
            <w:r w:rsidRPr="00861489">
              <w:rPr>
                <w:rFonts w:cs="Arial"/>
                <w:b/>
                <w:color w:val="C00000"/>
              </w:rPr>
              <w:t>DO:</w:t>
            </w:r>
          </w:p>
          <w:p w14:paraId="4BE5632D" w14:textId="7096FAB1" w:rsidR="003315C3" w:rsidRPr="00053342" w:rsidRDefault="009D06F4" w:rsidP="000E02D8">
            <w:pPr>
              <w:pStyle w:val="TableText"/>
              <w:rPr>
                <w:rFonts w:cs="Arial"/>
                <w:b/>
              </w:rPr>
            </w:pPr>
            <w:r>
              <w:rPr>
                <w:rFonts w:cs="Arial"/>
              </w:rPr>
              <w:t>Move the fossil directly below the picture of the lizard.</w:t>
            </w:r>
          </w:p>
        </w:tc>
        <w:tc>
          <w:tcPr>
            <w:tcW w:w="4752" w:type="dxa"/>
          </w:tcPr>
          <w:p w14:paraId="3A1A8080" w14:textId="77777777" w:rsidR="003315C3" w:rsidRPr="00BE35EB" w:rsidRDefault="003315C3" w:rsidP="000E02D8">
            <w:pPr>
              <w:pStyle w:val="TableAltText"/>
            </w:pPr>
            <w:r w:rsidRPr="00BE35EB">
              <w:t>None</w:t>
            </w:r>
          </w:p>
        </w:tc>
      </w:tr>
    </w:tbl>
    <w:p w14:paraId="674C56FD" w14:textId="77777777" w:rsidR="00227068" w:rsidRDefault="00227068" w:rsidP="00DD61E1">
      <w:pPr>
        <w:ind w:left="720"/>
      </w:pPr>
    </w:p>
    <w:tbl>
      <w:tblPr>
        <w:tblStyle w:val="New-CAA"/>
        <w:tblW w:w="9450" w:type="dxa"/>
        <w:tblInd w:w="-5" w:type="dxa"/>
        <w:tblLook w:val="04A0" w:firstRow="1" w:lastRow="0" w:firstColumn="1" w:lastColumn="0" w:noHBand="0" w:noVBand="1"/>
        <w:tblDescription w:val="Individualization Script for the Fossils embedded performance task orienting activity"/>
      </w:tblPr>
      <w:tblGrid>
        <w:gridCol w:w="4590"/>
        <w:gridCol w:w="4860"/>
      </w:tblGrid>
      <w:tr w:rsidR="000E02D8" w:rsidRPr="00632568" w14:paraId="3D6E8ADB" w14:textId="77777777" w:rsidTr="000C6D0E">
        <w:trPr>
          <w:cnfStyle w:val="100000000000" w:firstRow="1" w:lastRow="0" w:firstColumn="0" w:lastColumn="0" w:oddVBand="0" w:evenVBand="0" w:oddHBand="0" w:evenHBand="0" w:firstRowFirstColumn="0" w:firstRowLastColumn="0" w:lastRowFirstColumn="0" w:lastRowLastColumn="0"/>
          <w:trHeight w:val="126"/>
        </w:trPr>
        <w:tc>
          <w:tcPr>
            <w:tcW w:w="4590" w:type="dxa"/>
            <w:tcMar>
              <w:left w:w="144" w:type="dxa"/>
              <w:right w:w="144" w:type="dxa"/>
            </w:tcMar>
            <w:vAlign w:val="center"/>
          </w:tcPr>
          <w:p w14:paraId="76B21FCB" w14:textId="77777777" w:rsidR="00366200" w:rsidRPr="00632568" w:rsidRDefault="003769B2" w:rsidP="002E35DC">
            <w:pPr>
              <w:pStyle w:val="TableHead"/>
              <w:rPr>
                <w:b/>
                <w:bCs/>
              </w:rPr>
            </w:pPr>
            <w:r>
              <w:rPr>
                <w:b/>
              </w:rPr>
              <w:lastRenderedPageBreak/>
              <w:t>Optional Individualization</w:t>
            </w:r>
          </w:p>
        </w:tc>
        <w:tc>
          <w:tcPr>
            <w:tcW w:w="4860" w:type="dxa"/>
            <w:tcMar>
              <w:left w:w="144" w:type="dxa"/>
              <w:right w:w="144" w:type="dxa"/>
            </w:tcMar>
          </w:tcPr>
          <w:p w14:paraId="2A7AA090" w14:textId="77777777" w:rsidR="003315C3" w:rsidRPr="00632568" w:rsidRDefault="003315C3" w:rsidP="00F22081">
            <w:pPr>
              <w:pStyle w:val="TableHead"/>
              <w:rPr>
                <w:b/>
              </w:rPr>
            </w:pPr>
            <w:r w:rsidRPr="00632568">
              <w:rPr>
                <w:b/>
              </w:rPr>
              <w:t>Alternative Text for Students with Visual Impairments</w:t>
            </w:r>
          </w:p>
        </w:tc>
      </w:tr>
      <w:tr w:rsidR="00287427" w:rsidRPr="004C5F73" w14:paraId="1F83094E" w14:textId="77777777" w:rsidTr="000C6D0E">
        <w:trPr>
          <w:trHeight w:val="126"/>
        </w:trPr>
        <w:tc>
          <w:tcPr>
            <w:tcW w:w="4590" w:type="dxa"/>
            <w:tcMar>
              <w:left w:w="144" w:type="dxa"/>
              <w:right w:w="144" w:type="dxa"/>
            </w:tcMar>
          </w:tcPr>
          <w:p w14:paraId="54D1C587" w14:textId="77777777" w:rsidR="003315C3" w:rsidRPr="004C5F73" w:rsidRDefault="003315C3" w:rsidP="000C6D0E">
            <w:pPr>
              <w:pStyle w:val="TableText"/>
              <w:jc w:val="both"/>
            </w:pPr>
            <w:r>
              <w:t xml:space="preserve">Pictures </w:t>
            </w:r>
            <w:r w:rsidR="00B5730D">
              <w:t xml:space="preserve">of animals and fossils </w:t>
            </w:r>
            <w:r>
              <w:t xml:space="preserve">that have been used during instruction may be used in place of the provided graphics. </w:t>
            </w:r>
          </w:p>
        </w:tc>
        <w:tc>
          <w:tcPr>
            <w:tcW w:w="4860" w:type="dxa"/>
            <w:tcMar>
              <w:left w:w="144" w:type="dxa"/>
              <w:right w:w="144" w:type="dxa"/>
            </w:tcMar>
          </w:tcPr>
          <w:p w14:paraId="0E93C14F" w14:textId="77777777" w:rsidR="003315C3" w:rsidRPr="000B3146" w:rsidRDefault="003315C3" w:rsidP="000B3146">
            <w:pPr>
              <w:pStyle w:val="TableText"/>
              <w:rPr>
                <w:b/>
              </w:rPr>
            </w:pPr>
            <w:r w:rsidRPr="000B3146">
              <w:rPr>
                <w:b/>
              </w:rPr>
              <w:t>DESCRIBE:</w:t>
            </w:r>
          </w:p>
          <w:p w14:paraId="556BB170" w14:textId="77777777" w:rsidR="003315C3" w:rsidRPr="00BE35EB" w:rsidRDefault="00845B2F" w:rsidP="00F63635">
            <w:pPr>
              <w:pStyle w:val="TableText"/>
              <w:rPr>
                <w:i/>
              </w:rPr>
            </w:pPr>
            <w:r>
              <w:rPr>
                <w:i/>
              </w:rPr>
              <w:t>Follow the process described in the administration script, describing the features of the fossils being shown.</w:t>
            </w:r>
          </w:p>
        </w:tc>
      </w:tr>
    </w:tbl>
    <w:p w14:paraId="0108B33B" w14:textId="4327BEAD" w:rsidR="00892492" w:rsidRPr="00BD1764" w:rsidRDefault="00722F49" w:rsidP="000C6D0E">
      <w:pPr>
        <w:pStyle w:val="Conclusion"/>
        <w:rPr>
          <w:color w:val="2F5496" w:themeColor="accent5" w:themeShade="BF"/>
        </w:rPr>
      </w:pPr>
      <w:bookmarkStart w:id="51" w:name="_Toc531606772"/>
      <w:bookmarkStart w:id="52" w:name="_Toc524445442"/>
      <w:r w:rsidRPr="00BD1764">
        <w:rPr>
          <w:color w:val="2F5496" w:themeColor="accent5" w:themeShade="BF"/>
        </w:rPr>
        <w:t>This concludes Orienting Activity 1. Now begin testing following sequence No. 1 through</w:t>
      </w:r>
      <w:r w:rsidR="00274AE0" w:rsidRPr="00BD1764">
        <w:rPr>
          <w:color w:val="2F5496" w:themeColor="accent5" w:themeShade="BF"/>
        </w:rPr>
        <w:t> </w:t>
      </w:r>
      <w:r w:rsidRPr="00BD1764">
        <w:rPr>
          <w:color w:val="2F5496" w:themeColor="accent5" w:themeShade="BF"/>
        </w:rPr>
        <w:t>5, which correspond to on-screen sequence numbers.</w:t>
      </w:r>
    </w:p>
    <w:p w14:paraId="45D09342" w14:textId="11A81A78" w:rsidR="007060E9" w:rsidRPr="003F35ED" w:rsidRDefault="00F31AD5" w:rsidP="000C6D0E">
      <w:pPr>
        <w:pStyle w:val="Heading3"/>
        <w:rPr>
          <w:lang w:val="en-US"/>
        </w:rPr>
      </w:pPr>
      <w:bookmarkStart w:id="53" w:name="_Toc48293016"/>
      <w:r>
        <w:rPr>
          <w:lang w:val="en-US"/>
        </w:rPr>
        <w:t xml:space="preserve">Scripts for </w:t>
      </w:r>
      <w:r w:rsidR="00843073">
        <w:rPr>
          <w:lang w:val="en-US"/>
        </w:rPr>
        <w:t xml:space="preserve">Orienting </w:t>
      </w:r>
      <w:r w:rsidR="009E06FD">
        <w:rPr>
          <w:lang w:val="en-US"/>
        </w:rPr>
        <w:t xml:space="preserve">Activity 1 </w:t>
      </w:r>
      <w:r w:rsidR="00843073">
        <w:rPr>
          <w:lang w:val="en-US"/>
        </w:rPr>
        <w:t>Test Questions</w:t>
      </w:r>
      <w:bookmarkEnd w:id="51"/>
      <w:bookmarkEnd w:id="53"/>
    </w:p>
    <w:p w14:paraId="4D1A9F50" w14:textId="77777777" w:rsidR="00AB365E" w:rsidRPr="00AB365E" w:rsidRDefault="00643E06" w:rsidP="0026274F">
      <w:pPr>
        <w:pStyle w:val="Heading4-A"/>
      </w:pPr>
      <w:r>
        <w:t xml:space="preserve">No. </w:t>
      </w:r>
      <w:r w:rsidR="003315C3">
        <w:t>1</w:t>
      </w:r>
      <w:bookmarkEnd w:id="52"/>
    </w:p>
    <w:tbl>
      <w:tblPr>
        <w:tblStyle w:val="New-CAA"/>
        <w:tblW w:w="9450" w:type="dxa"/>
        <w:tblInd w:w="-5" w:type="dxa"/>
        <w:tblLook w:val="04A0" w:firstRow="1" w:lastRow="0" w:firstColumn="1" w:lastColumn="0" w:noHBand="0" w:noVBand="1"/>
        <w:tblDescription w:val="Administration Script for the Fossils embedded performance task question 1"/>
      </w:tblPr>
      <w:tblGrid>
        <w:gridCol w:w="4590"/>
        <w:gridCol w:w="4860"/>
      </w:tblGrid>
      <w:tr w:rsidR="00F93412" w:rsidRPr="00632568" w14:paraId="0FC4C90E" w14:textId="77777777" w:rsidTr="000C6D0E">
        <w:trPr>
          <w:cnfStyle w:val="100000000000" w:firstRow="1" w:lastRow="0" w:firstColumn="0" w:lastColumn="0" w:oddVBand="0" w:evenVBand="0" w:oddHBand="0" w:evenHBand="0" w:firstRowFirstColumn="0" w:firstRowLastColumn="0" w:lastRowFirstColumn="0" w:lastRowLastColumn="0"/>
        </w:trPr>
        <w:tc>
          <w:tcPr>
            <w:tcW w:w="4590" w:type="dxa"/>
            <w:vAlign w:val="center"/>
          </w:tcPr>
          <w:p w14:paraId="115E8D04" w14:textId="77777777" w:rsidR="003315C3" w:rsidRPr="00632568" w:rsidRDefault="003315C3" w:rsidP="007E083B">
            <w:pPr>
              <w:pStyle w:val="TableHead"/>
              <w:rPr>
                <w:b/>
              </w:rPr>
            </w:pPr>
            <w:r w:rsidRPr="00632568">
              <w:rPr>
                <w:b/>
              </w:rPr>
              <w:t>Administration Script</w:t>
            </w:r>
          </w:p>
        </w:tc>
        <w:tc>
          <w:tcPr>
            <w:tcW w:w="4860" w:type="dxa"/>
            <w:vAlign w:val="center"/>
          </w:tcPr>
          <w:p w14:paraId="73549AD5" w14:textId="77777777" w:rsidR="003315C3" w:rsidRPr="00632568" w:rsidRDefault="003315C3" w:rsidP="007E083B">
            <w:pPr>
              <w:pStyle w:val="TableHead"/>
              <w:rPr>
                <w:b/>
              </w:rPr>
            </w:pPr>
            <w:r w:rsidRPr="00632568">
              <w:rPr>
                <w:b/>
              </w:rPr>
              <w:t>Alternative Text for Students with Visual Impairments</w:t>
            </w:r>
          </w:p>
        </w:tc>
      </w:tr>
      <w:tr w:rsidR="003315C3" w:rsidRPr="00BA4D9C" w14:paraId="45D746DC" w14:textId="77777777" w:rsidTr="000C6D0E">
        <w:trPr>
          <w:trHeight w:val="126"/>
        </w:trPr>
        <w:tc>
          <w:tcPr>
            <w:tcW w:w="4590" w:type="dxa"/>
          </w:tcPr>
          <w:p w14:paraId="0B61D251" w14:textId="77777777" w:rsidR="003315C3" w:rsidRDefault="003315C3" w:rsidP="00171747">
            <w:pPr>
              <w:pStyle w:val="TableText"/>
            </w:pPr>
            <w:r>
              <w:rPr>
                <w:b/>
                <w:color w:val="C00000"/>
              </w:rPr>
              <w:t xml:space="preserve">POINT TO </w:t>
            </w:r>
            <w:r>
              <w:t>the fish fossil and</w:t>
            </w:r>
          </w:p>
          <w:p w14:paraId="42CE11B1" w14:textId="77777777" w:rsidR="003315C3" w:rsidRPr="006B0496" w:rsidRDefault="003315C3" w:rsidP="00171747">
            <w:pPr>
              <w:pStyle w:val="TableText"/>
              <w:rPr>
                <w:b/>
                <w:color w:val="C00000"/>
              </w:rPr>
            </w:pPr>
            <w:r w:rsidRPr="006B0496">
              <w:rPr>
                <w:b/>
                <w:color w:val="C00000"/>
              </w:rPr>
              <w:t>SAY:</w:t>
            </w:r>
          </w:p>
          <w:p w14:paraId="768989D7" w14:textId="77777777" w:rsidR="003315C3" w:rsidRPr="006B0496" w:rsidRDefault="003315C3" w:rsidP="00171747">
            <w:pPr>
              <w:pStyle w:val="TableText"/>
              <w:rPr>
                <w:b/>
              </w:rPr>
            </w:pPr>
            <w:r w:rsidRPr="006B0496">
              <w:rPr>
                <w:b/>
              </w:rPr>
              <w:t>This shows a fossil with fins.</w:t>
            </w:r>
          </w:p>
          <w:p w14:paraId="1579F571" w14:textId="77777777" w:rsidR="003315C3" w:rsidRDefault="003315C3" w:rsidP="00171747">
            <w:pPr>
              <w:pStyle w:val="TableText"/>
            </w:pPr>
            <w:r w:rsidRPr="006B0496">
              <w:rPr>
                <w:b/>
                <w:color w:val="C00000"/>
              </w:rPr>
              <w:t>READ</w:t>
            </w:r>
            <w:r>
              <w:t xml:space="preserve"> the item</w:t>
            </w:r>
            <w:r w:rsidRPr="00F35887">
              <w:t>,</w:t>
            </w:r>
            <w:r w:rsidRPr="006B0496">
              <w:rPr>
                <w:b/>
                <w:color w:val="C00000"/>
              </w:rPr>
              <w:t xml:space="preserve"> POINT TO</w:t>
            </w:r>
            <w:r w:rsidRPr="006B0496">
              <w:rPr>
                <w:color w:val="C00000"/>
              </w:rPr>
              <w:t xml:space="preserve"> </w:t>
            </w:r>
            <w:r>
              <w:t xml:space="preserve">the options, and </w:t>
            </w:r>
            <w:r w:rsidRPr="006B0496">
              <w:rPr>
                <w:b/>
                <w:color w:val="C00000"/>
              </w:rPr>
              <w:t>SAY</w:t>
            </w:r>
            <w:r>
              <w:t xml:space="preserve"> the following:</w:t>
            </w:r>
          </w:p>
          <w:p w14:paraId="02C9BF1B" w14:textId="77777777" w:rsidR="003315C3" w:rsidRPr="006B0496" w:rsidRDefault="003315C3" w:rsidP="00171747">
            <w:pPr>
              <w:pStyle w:val="TableText"/>
              <w:rPr>
                <w:b/>
              </w:rPr>
            </w:pPr>
            <w:r w:rsidRPr="006B0496">
              <w:rPr>
                <w:b/>
              </w:rPr>
              <w:t>deer</w:t>
            </w:r>
          </w:p>
          <w:p w14:paraId="10B51420" w14:textId="77777777" w:rsidR="003315C3" w:rsidRPr="006B0496" w:rsidRDefault="003315C3" w:rsidP="00171747">
            <w:pPr>
              <w:pStyle w:val="TableText"/>
            </w:pPr>
            <w:r w:rsidRPr="006B0496">
              <w:rPr>
                <w:b/>
              </w:rPr>
              <w:t>fish</w:t>
            </w:r>
          </w:p>
        </w:tc>
        <w:tc>
          <w:tcPr>
            <w:tcW w:w="4860" w:type="dxa"/>
          </w:tcPr>
          <w:p w14:paraId="0DD1D4A4" w14:textId="77777777" w:rsidR="003315C3" w:rsidRPr="00564704" w:rsidRDefault="003315C3" w:rsidP="00171747">
            <w:pPr>
              <w:pStyle w:val="TableText"/>
            </w:pPr>
            <w:r w:rsidRPr="00171747">
              <w:rPr>
                <w:i/>
              </w:rPr>
              <w:t>None</w:t>
            </w:r>
          </w:p>
        </w:tc>
      </w:tr>
    </w:tbl>
    <w:p w14:paraId="6EC630FF" w14:textId="77777777" w:rsidR="00AB365E" w:rsidRPr="00AB365E" w:rsidRDefault="00643E06" w:rsidP="0026274F">
      <w:pPr>
        <w:pStyle w:val="Heading4-A"/>
      </w:pPr>
      <w:bookmarkStart w:id="54" w:name="_Toc524445443"/>
      <w:r>
        <w:t>No.</w:t>
      </w:r>
      <w:r w:rsidRPr="00DA2F96">
        <w:t xml:space="preserve"> </w:t>
      </w:r>
      <w:r w:rsidR="003315C3" w:rsidRPr="00DA2F96">
        <w:t>2</w:t>
      </w:r>
      <w:bookmarkEnd w:id="54"/>
    </w:p>
    <w:tbl>
      <w:tblPr>
        <w:tblStyle w:val="New-CAA"/>
        <w:tblW w:w="9450" w:type="dxa"/>
        <w:tblInd w:w="-5" w:type="dxa"/>
        <w:tblLook w:val="04A0" w:firstRow="1" w:lastRow="0" w:firstColumn="1" w:lastColumn="0" w:noHBand="0" w:noVBand="1"/>
        <w:tblDescription w:val="Administration Script for the Fossils embedded performance task question 2"/>
      </w:tblPr>
      <w:tblGrid>
        <w:gridCol w:w="4590"/>
        <w:gridCol w:w="4860"/>
      </w:tblGrid>
      <w:tr w:rsidR="00F93412" w:rsidRPr="00632568" w14:paraId="09DEFA57" w14:textId="77777777" w:rsidTr="000C6D0E">
        <w:trPr>
          <w:cnfStyle w:val="100000000000" w:firstRow="1" w:lastRow="0" w:firstColumn="0" w:lastColumn="0" w:oddVBand="0" w:evenVBand="0" w:oddHBand="0" w:evenHBand="0" w:firstRowFirstColumn="0" w:firstRowLastColumn="0" w:lastRowFirstColumn="0" w:lastRowLastColumn="0"/>
        </w:trPr>
        <w:tc>
          <w:tcPr>
            <w:tcW w:w="4590" w:type="dxa"/>
            <w:vAlign w:val="center"/>
          </w:tcPr>
          <w:p w14:paraId="4452A6FD" w14:textId="77777777" w:rsidR="003315C3" w:rsidRPr="00632568" w:rsidRDefault="003315C3" w:rsidP="007E083B">
            <w:pPr>
              <w:pStyle w:val="TableHead"/>
              <w:rPr>
                <w:b/>
              </w:rPr>
            </w:pPr>
            <w:r w:rsidRPr="00632568">
              <w:rPr>
                <w:b/>
              </w:rPr>
              <w:t>Administration Script</w:t>
            </w:r>
          </w:p>
        </w:tc>
        <w:tc>
          <w:tcPr>
            <w:tcW w:w="4860" w:type="dxa"/>
            <w:vAlign w:val="center"/>
          </w:tcPr>
          <w:p w14:paraId="31DD1798" w14:textId="77777777" w:rsidR="003315C3" w:rsidRPr="00632568" w:rsidRDefault="003315C3" w:rsidP="007E083B">
            <w:pPr>
              <w:pStyle w:val="TableHead"/>
              <w:rPr>
                <w:b/>
              </w:rPr>
            </w:pPr>
            <w:r w:rsidRPr="00632568">
              <w:rPr>
                <w:b/>
              </w:rPr>
              <w:t>Alternative Text for Students with Visual Impairments</w:t>
            </w:r>
          </w:p>
        </w:tc>
      </w:tr>
      <w:tr w:rsidR="003315C3" w:rsidRPr="00BA4D9C" w14:paraId="09D24C83" w14:textId="77777777" w:rsidTr="000C6D0E">
        <w:trPr>
          <w:trHeight w:val="126"/>
        </w:trPr>
        <w:tc>
          <w:tcPr>
            <w:tcW w:w="4590" w:type="dxa"/>
          </w:tcPr>
          <w:p w14:paraId="4A368018" w14:textId="77777777" w:rsidR="003315C3" w:rsidRDefault="003315C3" w:rsidP="00171747">
            <w:pPr>
              <w:pStyle w:val="TableText"/>
              <w:rPr>
                <w:color w:val="C00000"/>
              </w:rPr>
            </w:pPr>
            <w:r>
              <w:rPr>
                <w:b/>
                <w:color w:val="C00000"/>
              </w:rPr>
              <w:t xml:space="preserve">POINT TO </w:t>
            </w:r>
            <w:r w:rsidRPr="006B0496">
              <w:t>the tiger fossil and</w:t>
            </w:r>
          </w:p>
          <w:p w14:paraId="27DD042B" w14:textId="77777777" w:rsidR="003315C3" w:rsidRPr="006B0496" w:rsidRDefault="003315C3" w:rsidP="00171747">
            <w:pPr>
              <w:pStyle w:val="TableText"/>
              <w:rPr>
                <w:b/>
                <w:color w:val="C00000"/>
              </w:rPr>
            </w:pPr>
            <w:r w:rsidRPr="006B0496">
              <w:rPr>
                <w:b/>
                <w:color w:val="C00000"/>
              </w:rPr>
              <w:t>SAY:</w:t>
            </w:r>
          </w:p>
          <w:p w14:paraId="64F5AB3A" w14:textId="77777777" w:rsidR="003315C3" w:rsidRDefault="003315C3" w:rsidP="00171747">
            <w:pPr>
              <w:pStyle w:val="TableText"/>
              <w:rPr>
                <w:b/>
              </w:rPr>
            </w:pPr>
            <w:r w:rsidRPr="006B0496">
              <w:rPr>
                <w:b/>
              </w:rPr>
              <w:t>This shows a fossil with long, sharp teeth.</w:t>
            </w:r>
          </w:p>
          <w:p w14:paraId="3FB6C675" w14:textId="77777777" w:rsidR="003315C3" w:rsidRDefault="003315C3" w:rsidP="00171747">
            <w:pPr>
              <w:pStyle w:val="TableText"/>
            </w:pPr>
            <w:r w:rsidRPr="006B0496">
              <w:rPr>
                <w:b/>
                <w:color w:val="C00000"/>
              </w:rPr>
              <w:t>READ</w:t>
            </w:r>
            <w:r>
              <w:t xml:space="preserve"> the item, </w:t>
            </w:r>
            <w:r w:rsidRPr="006B0496">
              <w:rPr>
                <w:b/>
                <w:color w:val="C00000"/>
              </w:rPr>
              <w:t>POINT TO</w:t>
            </w:r>
            <w:r>
              <w:t xml:space="preserve"> the options, and </w:t>
            </w:r>
            <w:r w:rsidRPr="006B0496">
              <w:rPr>
                <w:b/>
                <w:color w:val="C00000"/>
              </w:rPr>
              <w:t>SAY</w:t>
            </w:r>
            <w:r>
              <w:t xml:space="preserve"> the following:</w:t>
            </w:r>
          </w:p>
          <w:p w14:paraId="61E8500B" w14:textId="77777777" w:rsidR="003315C3" w:rsidRPr="006B0496" w:rsidRDefault="003315C3" w:rsidP="00171747">
            <w:pPr>
              <w:pStyle w:val="TableText"/>
              <w:rPr>
                <w:b/>
              </w:rPr>
            </w:pPr>
            <w:r w:rsidRPr="006B0496">
              <w:rPr>
                <w:b/>
              </w:rPr>
              <w:t>tiger</w:t>
            </w:r>
          </w:p>
          <w:p w14:paraId="28539229" w14:textId="77777777" w:rsidR="003315C3" w:rsidRPr="006B0496" w:rsidRDefault="003315C3" w:rsidP="00171747">
            <w:pPr>
              <w:pStyle w:val="TableText"/>
            </w:pPr>
            <w:r w:rsidRPr="006B0496">
              <w:rPr>
                <w:b/>
              </w:rPr>
              <w:t>turtle</w:t>
            </w:r>
          </w:p>
        </w:tc>
        <w:tc>
          <w:tcPr>
            <w:tcW w:w="4860" w:type="dxa"/>
          </w:tcPr>
          <w:p w14:paraId="291AF268" w14:textId="77777777" w:rsidR="003315C3" w:rsidRPr="00564704" w:rsidRDefault="003315C3" w:rsidP="00171747">
            <w:pPr>
              <w:pStyle w:val="TableText"/>
              <w:rPr>
                <w:i/>
                <w:color w:val="000000"/>
              </w:rPr>
            </w:pPr>
            <w:r w:rsidRPr="00BE35EB">
              <w:rPr>
                <w:i/>
                <w:color w:val="000000"/>
              </w:rPr>
              <w:t>None</w:t>
            </w:r>
          </w:p>
        </w:tc>
      </w:tr>
    </w:tbl>
    <w:p w14:paraId="63CDF110" w14:textId="77777777" w:rsidR="00AB365E" w:rsidRPr="00AB365E" w:rsidRDefault="00643E06" w:rsidP="0026274F">
      <w:pPr>
        <w:pStyle w:val="Heading4-A"/>
      </w:pPr>
      <w:bookmarkStart w:id="55" w:name="_Toc524445444"/>
      <w:r>
        <w:lastRenderedPageBreak/>
        <w:t xml:space="preserve">No. </w:t>
      </w:r>
      <w:r w:rsidR="003315C3">
        <w:t>3</w:t>
      </w:r>
      <w:bookmarkEnd w:id="55"/>
    </w:p>
    <w:tbl>
      <w:tblPr>
        <w:tblStyle w:val="New-CAA"/>
        <w:tblW w:w="9450" w:type="dxa"/>
        <w:tblInd w:w="-5" w:type="dxa"/>
        <w:tblLook w:val="04A0" w:firstRow="1" w:lastRow="0" w:firstColumn="1" w:lastColumn="0" w:noHBand="0" w:noVBand="1"/>
        <w:tblDescription w:val="Administration Script for the Fossils embedded performance task question 3"/>
      </w:tblPr>
      <w:tblGrid>
        <w:gridCol w:w="4590"/>
        <w:gridCol w:w="4860"/>
      </w:tblGrid>
      <w:tr w:rsidR="00F93412" w:rsidRPr="00632568" w14:paraId="2A8B3902" w14:textId="77777777" w:rsidTr="000C6D0E">
        <w:trPr>
          <w:cnfStyle w:val="100000000000" w:firstRow="1" w:lastRow="0" w:firstColumn="0" w:lastColumn="0" w:oddVBand="0" w:evenVBand="0" w:oddHBand="0" w:evenHBand="0" w:firstRowFirstColumn="0" w:firstRowLastColumn="0" w:lastRowFirstColumn="0" w:lastRowLastColumn="0"/>
        </w:trPr>
        <w:tc>
          <w:tcPr>
            <w:tcW w:w="4590" w:type="dxa"/>
            <w:vAlign w:val="center"/>
          </w:tcPr>
          <w:p w14:paraId="6EA5EAD8" w14:textId="77777777" w:rsidR="003315C3" w:rsidRPr="00632568" w:rsidRDefault="003315C3" w:rsidP="007E083B">
            <w:pPr>
              <w:pStyle w:val="TableHead"/>
              <w:rPr>
                <w:b/>
              </w:rPr>
            </w:pPr>
            <w:r w:rsidRPr="00632568">
              <w:rPr>
                <w:b/>
              </w:rPr>
              <w:t>Administration Script</w:t>
            </w:r>
          </w:p>
        </w:tc>
        <w:tc>
          <w:tcPr>
            <w:tcW w:w="4860" w:type="dxa"/>
            <w:vAlign w:val="center"/>
          </w:tcPr>
          <w:p w14:paraId="6E2F6038" w14:textId="77777777" w:rsidR="003315C3" w:rsidRPr="00632568" w:rsidRDefault="003315C3" w:rsidP="007E083B">
            <w:pPr>
              <w:pStyle w:val="TableHead"/>
              <w:rPr>
                <w:b/>
              </w:rPr>
            </w:pPr>
            <w:r w:rsidRPr="00632568">
              <w:rPr>
                <w:b/>
              </w:rPr>
              <w:t>Alternative Text for Students with Visual Impairments</w:t>
            </w:r>
          </w:p>
        </w:tc>
      </w:tr>
      <w:tr w:rsidR="003315C3" w:rsidRPr="00BA4D9C" w14:paraId="3F3B805C" w14:textId="77777777" w:rsidTr="000C6D0E">
        <w:trPr>
          <w:trHeight w:val="126"/>
        </w:trPr>
        <w:tc>
          <w:tcPr>
            <w:tcW w:w="4590" w:type="dxa"/>
          </w:tcPr>
          <w:p w14:paraId="3A16D486" w14:textId="77777777" w:rsidR="003315C3" w:rsidRPr="00171747" w:rsidRDefault="003315C3" w:rsidP="007E083B">
            <w:pPr>
              <w:pStyle w:val="TableText"/>
              <w:rPr>
                <w:b/>
                <w:color w:val="C00000"/>
              </w:rPr>
            </w:pPr>
            <w:r w:rsidRPr="00171747">
              <w:rPr>
                <w:b/>
                <w:color w:val="C00000"/>
              </w:rPr>
              <w:t>SAY:</w:t>
            </w:r>
          </w:p>
          <w:p w14:paraId="18E3E782" w14:textId="77777777" w:rsidR="003315C3" w:rsidRPr="00171747" w:rsidRDefault="003315C3" w:rsidP="007E083B">
            <w:pPr>
              <w:pStyle w:val="TableText"/>
              <w:rPr>
                <w:b/>
              </w:rPr>
            </w:pPr>
            <w:r w:rsidRPr="00171747">
              <w:rPr>
                <w:b/>
              </w:rPr>
              <w:t>We will look at some fossils and decide where they lived.</w:t>
            </w:r>
          </w:p>
          <w:p w14:paraId="7A351CFF" w14:textId="77777777" w:rsidR="003315C3" w:rsidRDefault="003315C3" w:rsidP="007E083B">
            <w:pPr>
              <w:pStyle w:val="TableText"/>
            </w:pPr>
            <w:r w:rsidRPr="00171747">
              <w:rPr>
                <w:b/>
                <w:color w:val="C00000"/>
              </w:rPr>
              <w:t>POINT TO</w:t>
            </w:r>
            <w:r w:rsidRPr="006B0496">
              <w:t xml:space="preserve"> </w:t>
            </w:r>
            <w:r>
              <w:t xml:space="preserve">the fossil and </w:t>
            </w:r>
            <w:r w:rsidRPr="00171747">
              <w:rPr>
                <w:b/>
                <w:color w:val="C00000"/>
              </w:rPr>
              <w:t>SAY:</w:t>
            </w:r>
          </w:p>
          <w:p w14:paraId="62A65A5F" w14:textId="77777777" w:rsidR="003315C3" w:rsidRPr="00171747" w:rsidRDefault="003315C3" w:rsidP="007E083B">
            <w:pPr>
              <w:pStyle w:val="TableText"/>
              <w:rPr>
                <w:b/>
              </w:rPr>
            </w:pPr>
            <w:r w:rsidRPr="00171747">
              <w:rPr>
                <w:b/>
              </w:rPr>
              <w:t>This shows a fossil with long legs.</w:t>
            </w:r>
          </w:p>
          <w:p w14:paraId="22E5D28B" w14:textId="77777777" w:rsidR="003315C3" w:rsidRDefault="003315C3" w:rsidP="007E083B">
            <w:pPr>
              <w:pStyle w:val="TableText"/>
            </w:pPr>
            <w:r w:rsidRPr="00171747">
              <w:rPr>
                <w:b/>
                <w:color w:val="C00000"/>
              </w:rPr>
              <w:t>READ</w:t>
            </w:r>
            <w:r w:rsidRPr="00171747">
              <w:rPr>
                <w:color w:val="C00000"/>
              </w:rPr>
              <w:t xml:space="preserve"> </w:t>
            </w:r>
            <w:r>
              <w:t xml:space="preserve">the item, </w:t>
            </w:r>
            <w:r w:rsidRPr="00171747">
              <w:rPr>
                <w:b/>
                <w:color w:val="C00000"/>
              </w:rPr>
              <w:t>POINT TO</w:t>
            </w:r>
            <w:r w:rsidRPr="00171747">
              <w:rPr>
                <w:color w:val="C00000"/>
              </w:rPr>
              <w:t xml:space="preserve"> </w:t>
            </w:r>
            <w:r>
              <w:t xml:space="preserve">the options, and </w:t>
            </w:r>
            <w:r w:rsidRPr="00171747">
              <w:rPr>
                <w:b/>
                <w:color w:val="C00000"/>
              </w:rPr>
              <w:t>SAY</w:t>
            </w:r>
            <w:r w:rsidRPr="00171747">
              <w:rPr>
                <w:color w:val="C00000"/>
              </w:rPr>
              <w:t xml:space="preserve"> </w:t>
            </w:r>
            <w:r>
              <w:t>the following:</w:t>
            </w:r>
          </w:p>
          <w:p w14:paraId="65CAE4C7" w14:textId="77777777" w:rsidR="003315C3" w:rsidRPr="00171747" w:rsidRDefault="003315C3" w:rsidP="007E083B">
            <w:pPr>
              <w:pStyle w:val="TableText"/>
              <w:rPr>
                <w:b/>
              </w:rPr>
            </w:pPr>
            <w:r w:rsidRPr="00171747">
              <w:rPr>
                <w:b/>
              </w:rPr>
              <w:t>ocean</w:t>
            </w:r>
          </w:p>
          <w:p w14:paraId="33B78EAB" w14:textId="77777777" w:rsidR="003315C3" w:rsidRPr="00564704" w:rsidRDefault="003315C3" w:rsidP="007E083B">
            <w:pPr>
              <w:pStyle w:val="TableText"/>
            </w:pPr>
            <w:r w:rsidRPr="00171747">
              <w:rPr>
                <w:b/>
              </w:rPr>
              <w:t>dry, grassy field</w:t>
            </w:r>
          </w:p>
        </w:tc>
        <w:tc>
          <w:tcPr>
            <w:tcW w:w="4860" w:type="dxa"/>
          </w:tcPr>
          <w:p w14:paraId="23E910F0" w14:textId="77777777" w:rsidR="003315C3" w:rsidRPr="00171747" w:rsidRDefault="003315C3" w:rsidP="007E083B">
            <w:pPr>
              <w:pStyle w:val="TableText"/>
              <w:rPr>
                <w:i/>
              </w:rPr>
            </w:pPr>
            <w:r w:rsidRPr="00171747">
              <w:rPr>
                <w:i/>
              </w:rPr>
              <w:t>None</w:t>
            </w:r>
          </w:p>
        </w:tc>
      </w:tr>
    </w:tbl>
    <w:p w14:paraId="68B81399" w14:textId="77777777" w:rsidR="00AB365E" w:rsidRPr="00AB365E" w:rsidRDefault="00643E06" w:rsidP="0026274F">
      <w:pPr>
        <w:pStyle w:val="Heading4-A"/>
      </w:pPr>
      <w:bookmarkStart w:id="56" w:name="_Toc524445445"/>
      <w:bookmarkStart w:id="57" w:name="_Ref530145430"/>
      <w:r>
        <w:t xml:space="preserve">No. </w:t>
      </w:r>
      <w:r w:rsidR="003315C3">
        <w:t>4</w:t>
      </w:r>
      <w:bookmarkEnd w:id="56"/>
      <w:bookmarkEnd w:id="57"/>
    </w:p>
    <w:tbl>
      <w:tblPr>
        <w:tblStyle w:val="New-CAA"/>
        <w:tblW w:w="9450" w:type="dxa"/>
        <w:tblInd w:w="-5" w:type="dxa"/>
        <w:tblLook w:val="04A0" w:firstRow="1" w:lastRow="0" w:firstColumn="1" w:lastColumn="0" w:noHBand="0" w:noVBand="1"/>
        <w:tblDescription w:val="Administration Script for the Fossils embedded performance task question 4"/>
      </w:tblPr>
      <w:tblGrid>
        <w:gridCol w:w="4590"/>
        <w:gridCol w:w="4860"/>
      </w:tblGrid>
      <w:tr w:rsidR="00F93412" w:rsidRPr="00632568" w14:paraId="403DC988" w14:textId="77777777" w:rsidTr="000C6D0E">
        <w:trPr>
          <w:cnfStyle w:val="100000000000" w:firstRow="1" w:lastRow="0" w:firstColumn="0" w:lastColumn="0" w:oddVBand="0" w:evenVBand="0" w:oddHBand="0" w:evenHBand="0" w:firstRowFirstColumn="0" w:firstRowLastColumn="0" w:lastRowFirstColumn="0" w:lastRowLastColumn="0"/>
        </w:trPr>
        <w:tc>
          <w:tcPr>
            <w:tcW w:w="4590" w:type="dxa"/>
            <w:vAlign w:val="center"/>
          </w:tcPr>
          <w:p w14:paraId="78D4CE0A" w14:textId="77777777" w:rsidR="003315C3" w:rsidRPr="00632568" w:rsidRDefault="003315C3" w:rsidP="007E083B">
            <w:pPr>
              <w:pStyle w:val="TableHead"/>
              <w:rPr>
                <w:b/>
              </w:rPr>
            </w:pPr>
            <w:r w:rsidRPr="00632568">
              <w:rPr>
                <w:b/>
              </w:rPr>
              <w:t>Administration Script</w:t>
            </w:r>
          </w:p>
        </w:tc>
        <w:tc>
          <w:tcPr>
            <w:tcW w:w="4860" w:type="dxa"/>
            <w:vAlign w:val="center"/>
          </w:tcPr>
          <w:p w14:paraId="16F14055" w14:textId="77777777" w:rsidR="003315C3" w:rsidRPr="00632568" w:rsidRDefault="003315C3" w:rsidP="007E083B">
            <w:pPr>
              <w:pStyle w:val="TableHead"/>
              <w:rPr>
                <w:b/>
              </w:rPr>
            </w:pPr>
            <w:r w:rsidRPr="00632568">
              <w:rPr>
                <w:b/>
              </w:rPr>
              <w:t>Alternative Text for Students with Visual Impairments</w:t>
            </w:r>
          </w:p>
        </w:tc>
      </w:tr>
      <w:tr w:rsidR="003315C3" w:rsidRPr="00564704" w14:paraId="33D185FF" w14:textId="77777777" w:rsidTr="000C6D0E">
        <w:trPr>
          <w:trHeight w:val="126"/>
        </w:trPr>
        <w:tc>
          <w:tcPr>
            <w:tcW w:w="4590" w:type="dxa"/>
          </w:tcPr>
          <w:p w14:paraId="1D693948" w14:textId="77777777" w:rsidR="003315C3" w:rsidRPr="000660E6" w:rsidRDefault="003315C3" w:rsidP="00FC0D7A">
            <w:pPr>
              <w:pStyle w:val="TableText"/>
              <w:rPr>
                <w:b/>
                <w:color w:val="C00000"/>
              </w:rPr>
            </w:pPr>
            <w:r w:rsidRPr="000660E6">
              <w:rPr>
                <w:b/>
                <w:color w:val="C00000"/>
              </w:rPr>
              <w:t>SAY:</w:t>
            </w:r>
          </w:p>
          <w:p w14:paraId="68C72E95" w14:textId="77777777" w:rsidR="003315C3" w:rsidRPr="000660E6" w:rsidRDefault="003315C3" w:rsidP="00FC0D7A">
            <w:pPr>
              <w:pStyle w:val="TableText"/>
              <w:rPr>
                <w:b/>
              </w:rPr>
            </w:pPr>
            <w:r w:rsidRPr="000660E6">
              <w:rPr>
                <w:b/>
              </w:rPr>
              <w:t>We will look at some fossils and decide where they lived.</w:t>
            </w:r>
          </w:p>
          <w:p w14:paraId="3C530982" w14:textId="77777777" w:rsidR="003315C3" w:rsidRPr="005B10FD" w:rsidRDefault="003315C3" w:rsidP="00FC0D7A">
            <w:pPr>
              <w:pStyle w:val="TableText"/>
            </w:pPr>
            <w:r w:rsidRPr="000660E6">
              <w:rPr>
                <w:b/>
                <w:color w:val="C00000"/>
              </w:rPr>
              <w:t>POINT TO</w:t>
            </w:r>
            <w:r w:rsidRPr="000660E6">
              <w:rPr>
                <w:color w:val="C00000"/>
              </w:rPr>
              <w:t xml:space="preserve"> </w:t>
            </w:r>
            <w:r>
              <w:t xml:space="preserve">the fossil and </w:t>
            </w:r>
            <w:r w:rsidRPr="000660E6">
              <w:rPr>
                <w:b/>
                <w:color w:val="C00000"/>
              </w:rPr>
              <w:t>SAY:</w:t>
            </w:r>
          </w:p>
          <w:p w14:paraId="58A091F9" w14:textId="77777777" w:rsidR="003315C3" w:rsidRPr="000660E6" w:rsidRDefault="003315C3" w:rsidP="00FC0D7A">
            <w:pPr>
              <w:pStyle w:val="TableText"/>
              <w:rPr>
                <w:b/>
              </w:rPr>
            </w:pPr>
            <w:r w:rsidRPr="000660E6">
              <w:rPr>
                <w:b/>
              </w:rPr>
              <w:t>This is a fossil of an animal that lived long ago.</w:t>
            </w:r>
          </w:p>
          <w:p w14:paraId="230CDDD1" w14:textId="77777777" w:rsidR="003315C3" w:rsidRDefault="003315C3" w:rsidP="00FC0D7A">
            <w:pPr>
              <w:pStyle w:val="TableText"/>
            </w:pPr>
            <w:r w:rsidRPr="000660E6">
              <w:rPr>
                <w:b/>
                <w:color w:val="C00000"/>
              </w:rPr>
              <w:t>READ</w:t>
            </w:r>
            <w:r w:rsidRPr="000660E6">
              <w:rPr>
                <w:color w:val="C00000"/>
              </w:rPr>
              <w:t xml:space="preserve"> </w:t>
            </w:r>
            <w:r>
              <w:t xml:space="preserve">the item, </w:t>
            </w:r>
            <w:r w:rsidRPr="000660E6">
              <w:rPr>
                <w:b/>
                <w:color w:val="C00000"/>
              </w:rPr>
              <w:t>POINT TO</w:t>
            </w:r>
            <w:r w:rsidRPr="000660E6">
              <w:rPr>
                <w:color w:val="C00000"/>
              </w:rPr>
              <w:t xml:space="preserve"> </w:t>
            </w:r>
            <w:r>
              <w:t xml:space="preserve">the options, and </w:t>
            </w:r>
            <w:r w:rsidRPr="000660E6">
              <w:rPr>
                <w:b/>
                <w:color w:val="C00000"/>
              </w:rPr>
              <w:t>SAY</w:t>
            </w:r>
            <w:r w:rsidRPr="000660E6">
              <w:rPr>
                <w:color w:val="C00000"/>
              </w:rPr>
              <w:t xml:space="preserve"> </w:t>
            </w:r>
            <w:r>
              <w:t>the following:</w:t>
            </w:r>
          </w:p>
          <w:p w14:paraId="3FA66508" w14:textId="77777777" w:rsidR="003315C3" w:rsidRPr="000660E6" w:rsidRDefault="003315C3" w:rsidP="00FC0D7A">
            <w:pPr>
              <w:pStyle w:val="TableText"/>
              <w:rPr>
                <w:b/>
              </w:rPr>
            </w:pPr>
            <w:r w:rsidRPr="000660E6">
              <w:rPr>
                <w:b/>
              </w:rPr>
              <w:t>pond</w:t>
            </w:r>
          </w:p>
          <w:p w14:paraId="6D7EB008" w14:textId="77777777" w:rsidR="003315C3" w:rsidRPr="006B0496" w:rsidRDefault="003315C3" w:rsidP="00FC0D7A">
            <w:pPr>
              <w:pStyle w:val="TableText"/>
            </w:pPr>
            <w:r w:rsidRPr="000660E6">
              <w:rPr>
                <w:b/>
              </w:rPr>
              <w:t>rainforest</w:t>
            </w:r>
          </w:p>
        </w:tc>
        <w:tc>
          <w:tcPr>
            <w:tcW w:w="4860" w:type="dxa"/>
          </w:tcPr>
          <w:p w14:paraId="303411BA" w14:textId="77777777" w:rsidR="003315C3" w:rsidRDefault="003315C3" w:rsidP="00FC0D7A">
            <w:pPr>
              <w:pStyle w:val="TableText"/>
              <w:rPr>
                <w:i/>
                <w:color w:val="000000"/>
              </w:rPr>
            </w:pPr>
            <w:r>
              <w:rPr>
                <w:i/>
                <w:color w:val="000000"/>
              </w:rPr>
              <w:t>The picture shows an animal with fins.</w:t>
            </w:r>
          </w:p>
          <w:p w14:paraId="5898D8EC" w14:textId="77777777" w:rsidR="003315C3" w:rsidRDefault="003315C3" w:rsidP="00F35887">
            <w:pPr>
              <w:pStyle w:val="TableText"/>
              <w:spacing w:before="180"/>
              <w:rPr>
                <w:i/>
                <w:color w:val="000000"/>
              </w:rPr>
            </w:pPr>
            <w:r>
              <w:rPr>
                <w:i/>
                <w:color w:val="000000"/>
              </w:rPr>
              <w:t>The picture shows a pond.</w:t>
            </w:r>
          </w:p>
          <w:p w14:paraId="7AC6B317" w14:textId="77777777" w:rsidR="003315C3" w:rsidRPr="00564704" w:rsidRDefault="003315C3" w:rsidP="00F35887">
            <w:pPr>
              <w:pStyle w:val="TableText"/>
              <w:spacing w:before="180"/>
              <w:rPr>
                <w:i/>
                <w:color w:val="000000"/>
              </w:rPr>
            </w:pPr>
            <w:r>
              <w:rPr>
                <w:i/>
                <w:color w:val="000000"/>
              </w:rPr>
              <w:t>The picture shows a rainforest with lots of tall trees and large plants.</w:t>
            </w:r>
          </w:p>
        </w:tc>
      </w:tr>
    </w:tbl>
    <w:p w14:paraId="080E5F3B" w14:textId="77777777" w:rsidR="00AB365E" w:rsidRPr="00AB365E" w:rsidRDefault="00643E06" w:rsidP="0026274F">
      <w:pPr>
        <w:pStyle w:val="Heading4-A"/>
      </w:pPr>
      <w:bookmarkStart w:id="58" w:name="_Toc524445446"/>
      <w:r>
        <w:lastRenderedPageBreak/>
        <w:t xml:space="preserve">No. </w:t>
      </w:r>
      <w:r w:rsidR="003315C3">
        <w:t>5</w:t>
      </w:r>
      <w:bookmarkEnd w:id="58"/>
    </w:p>
    <w:tbl>
      <w:tblPr>
        <w:tblStyle w:val="New-CAA"/>
        <w:tblW w:w="9450" w:type="dxa"/>
        <w:tblInd w:w="-5" w:type="dxa"/>
        <w:tblLook w:val="04A0" w:firstRow="1" w:lastRow="0" w:firstColumn="1" w:lastColumn="0" w:noHBand="0" w:noVBand="1"/>
        <w:tblDescription w:val="Administration Script for the Fossils embedded performance task question 6"/>
      </w:tblPr>
      <w:tblGrid>
        <w:gridCol w:w="4590"/>
        <w:gridCol w:w="4860"/>
      </w:tblGrid>
      <w:tr w:rsidR="00F93412" w:rsidRPr="00632568" w14:paraId="67390CE6" w14:textId="77777777" w:rsidTr="000C6D0E">
        <w:trPr>
          <w:cnfStyle w:val="100000000000" w:firstRow="1" w:lastRow="0" w:firstColumn="0" w:lastColumn="0" w:oddVBand="0" w:evenVBand="0" w:oddHBand="0" w:evenHBand="0" w:firstRowFirstColumn="0" w:firstRowLastColumn="0" w:lastRowFirstColumn="0" w:lastRowLastColumn="0"/>
        </w:trPr>
        <w:tc>
          <w:tcPr>
            <w:tcW w:w="4590" w:type="dxa"/>
            <w:vAlign w:val="center"/>
          </w:tcPr>
          <w:p w14:paraId="2A681AE0" w14:textId="77777777" w:rsidR="003315C3" w:rsidRPr="00632568" w:rsidRDefault="003315C3" w:rsidP="007E083B">
            <w:pPr>
              <w:pStyle w:val="TableHead"/>
              <w:rPr>
                <w:b/>
              </w:rPr>
            </w:pPr>
            <w:r w:rsidRPr="00632568">
              <w:rPr>
                <w:b/>
              </w:rPr>
              <w:t>Administration Script</w:t>
            </w:r>
          </w:p>
        </w:tc>
        <w:tc>
          <w:tcPr>
            <w:tcW w:w="4860" w:type="dxa"/>
            <w:vAlign w:val="center"/>
          </w:tcPr>
          <w:p w14:paraId="76DBBEF1" w14:textId="77777777" w:rsidR="003315C3" w:rsidRPr="00632568" w:rsidRDefault="003315C3" w:rsidP="007E083B">
            <w:pPr>
              <w:pStyle w:val="TableHead"/>
              <w:rPr>
                <w:b/>
              </w:rPr>
            </w:pPr>
            <w:r w:rsidRPr="00632568">
              <w:rPr>
                <w:b/>
              </w:rPr>
              <w:t>Alternative Text for Students with Visual Impairments</w:t>
            </w:r>
          </w:p>
        </w:tc>
      </w:tr>
      <w:tr w:rsidR="003315C3" w:rsidRPr="00564704" w14:paraId="551A3BF8" w14:textId="77777777" w:rsidTr="000C6D0E">
        <w:trPr>
          <w:trHeight w:val="126"/>
        </w:trPr>
        <w:tc>
          <w:tcPr>
            <w:tcW w:w="4590" w:type="dxa"/>
          </w:tcPr>
          <w:p w14:paraId="12B0BC62" w14:textId="77777777" w:rsidR="003315C3" w:rsidRDefault="003315C3" w:rsidP="000660E6">
            <w:pPr>
              <w:pStyle w:val="TableText"/>
              <w:rPr>
                <w:color w:val="C00000"/>
              </w:rPr>
            </w:pPr>
            <w:r>
              <w:rPr>
                <w:b/>
                <w:color w:val="C00000"/>
              </w:rPr>
              <w:t xml:space="preserve">POINT TO </w:t>
            </w:r>
            <w:r w:rsidRPr="005B10FD">
              <w:t xml:space="preserve">the fossils and </w:t>
            </w:r>
            <w:r w:rsidRPr="005B10FD">
              <w:rPr>
                <w:b/>
                <w:color w:val="C00000"/>
              </w:rPr>
              <w:t>SAY:</w:t>
            </w:r>
          </w:p>
          <w:p w14:paraId="2137B380" w14:textId="77777777" w:rsidR="003315C3" w:rsidRDefault="003315C3" w:rsidP="000660E6">
            <w:pPr>
              <w:pStyle w:val="TableText"/>
              <w:rPr>
                <w:b/>
              </w:rPr>
            </w:pPr>
            <w:r w:rsidRPr="005B10FD">
              <w:rPr>
                <w:b/>
              </w:rPr>
              <w:t>When these fossil animals were alive, they lived in very different places.</w:t>
            </w:r>
          </w:p>
          <w:p w14:paraId="70EDFC4E" w14:textId="3448ED53" w:rsidR="003315C3" w:rsidRPr="00F2730E" w:rsidRDefault="003315C3" w:rsidP="000660E6">
            <w:pPr>
              <w:pStyle w:val="TableText"/>
              <w:rPr>
                <w:b/>
                <w:color w:val="C00000"/>
              </w:rPr>
            </w:pPr>
            <w:r w:rsidRPr="00F2730E">
              <w:rPr>
                <w:b/>
                <w:color w:val="C00000"/>
              </w:rPr>
              <w:t xml:space="preserve">POINT TO </w:t>
            </w:r>
            <w:r w:rsidR="009B27BB">
              <w:t>each place</w:t>
            </w:r>
            <w:r w:rsidRPr="00F2730E">
              <w:t xml:space="preserve"> and</w:t>
            </w:r>
            <w:r>
              <w:rPr>
                <w:b/>
              </w:rPr>
              <w:t xml:space="preserve"> </w:t>
            </w:r>
            <w:r w:rsidRPr="00F2730E">
              <w:rPr>
                <w:b/>
                <w:color w:val="C00000"/>
              </w:rPr>
              <w:t>SAY:</w:t>
            </w:r>
          </w:p>
          <w:p w14:paraId="74F52F20" w14:textId="77777777" w:rsidR="003315C3" w:rsidRDefault="003315C3" w:rsidP="000660E6">
            <w:pPr>
              <w:pStyle w:val="TableText"/>
              <w:rPr>
                <w:b/>
              </w:rPr>
            </w:pPr>
            <w:r>
              <w:rPr>
                <w:b/>
              </w:rPr>
              <w:t>This is a picture of a dry, grassy place.</w:t>
            </w:r>
          </w:p>
          <w:p w14:paraId="7D1DC2F3" w14:textId="77777777" w:rsidR="003315C3" w:rsidRPr="005B10FD" w:rsidRDefault="003315C3" w:rsidP="000660E6">
            <w:pPr>
              <w:pStyle w:val="TableText"/>
              <w:rPr>
                <w:b/>
              </w:rPr>
            </w:pPr>
            <w:r>
              <w:rPr>
                <w:b/>
              </w:rPr>
              <w:t>This is a picture of a pond</w:t>
            </w:r>
            <w:r w:rsidR="008D07DE">
              <w:rPr>
                <w:b/>
              </w:rPr>
              <w:t>.</w:t>
            </w:r>
          </w:p>
          <w:p w14:paraId="43C6BFD9" w14:textId="77777777" w:rsidR="00FD115E" w:rsidRDefault="003315C3" w:rsidP="000660E6">
            <w:pPr>
              <w:pStyle w:val="TableText"/>
            </w:pPr>
            <w:r w:rsidRPr="005B10FD">
              <w:rPr>
                <w:b/>
                <w:color w:val="C00000"/>
              </w:rPr>
              <w:t>READ</w:t>
            </w:r>
            <w:r>
              <w:rPr>
                <w:color w:val="C00000"/>
              </w:rPr>
              <w:t xml:space="preserve"> </w:t>
            </w:r>
            <w:r w:rsidRPr="005B10FD">
              <w:t xml:space="preserve">the item, </w:t>
            </w:r>
          </w:p>
          <w:p w14:paraId="79CCECDE" w14:textId="6C00559B" w:rsidR="003315C3" w:rsidRDefault="003315C3" w:rsidP="000660E6">
            <w:pPr>
              <w:pStyle w:val="TableText"/>
            </w:pPr>
            <w:r w:rsidRPr="005B10FD">
              <w:rPr>
                <w:b/>
                <w:color w:val="C00000"/>
              </w:rPr>
              <w:t>POINT TO</w:t>
            </w:r>
            <w:r>
              <w:rPr>
                <w:color w:val="C00000"/>
              </w:rPr>
              <w:t xml:space="preserve"> </w:t>
            </w:r>
            <w:r w:rsidRPr="005B10FD">
              <w:t xml:space="preserve">the </w:t>
            </w:r>
            <w:r w:rsidR="00FD115E">
              <w:t xml:space="preserve">first </w:t>
            </w:r>
            <w:r w:rsidR="009B27BB">
              <w:t>fossil</w:t>
            </w:r>
            <w:r w:rsidRPr="005B10FD">
              <w:t xml:space="preserve"> and </w:t>
            </w:r>
            <w:r w:rsidRPr="005B10FD">
              <w:rPr>
                <w:b/>
                <w:color w:val="C00000"/>
              </w:rPr>
              <w:t>SAY</w:t>
            </w:r>
            <w:r>
              <w:rPr>
                <w:color w:val="C00000"/>
              </w:rPr>
              <w:t xml:space="preserve"> </w:t>
            </w:r>
            <w:r w:rsidRPr="005B10FD">
              <w:t>the following:</w:t>
            </w:r>
          </w:p>
          <w:p w14:paraId="7AFD4AA9" w14:textId="0AC56DF0" w:rsidR="00FD115E" w:rsidRDefault="00FD115E" w:rsidP="00FD115E">
            <w:pPr>
              <w:pStyle w:val="TableText"/>
              <w:spacing w:after="180"/>
              <w:rPr>
                <w:b/>
                <w:color w:val="000000"/>
              </w:rPr>
            </w:pPr>
            <w:r w:rsidRPr="00FD115E">
              <w:rPr>
                <w:b/>
                <w:color w:val="000000"/>
              </w:rPr>
              <w:t>This</w:t>
            </w:r>
            <w:r w:rsidRPr="000D51A6">
              <w:rPr>
                <w:b/>
                <w:color w:val="000000"/>
              </w:rPr>
              <w:t xml:space="preserve"> picture shows an animal with long legs and webbed feet.</w:t>
            </w:r>
            <w:r>
              <w:rPr>
                <w:b/>
                <w:color w:val="000000"/>
              </w:rPr>
              <w:t xml:space="preserve"> Show me where this animal lived.</w:t>
            </w:r>
          </w:p>
          <w:p w14:paraId="60C946A8" w14:textId="0A3BC46D" w:rsidR="009B27BB" w:rsidRDefault="009B27BB" w:rsidP="009B27BB">
            <w:pPr>
              <w:pStyle w:val="TableText"/>
            </w:pPr>
            <w:r>
              <w:rPr>
                <w:b/>
                <w:color w:val="C00000"/>
              </w:rPr>
              <w:t>P</w:t>
            </w:r>
            <w:r w:rsidRPr="005B10FD">
              <w:rPr>
                <w:b/>
                <w:color w:val="C00000"/>
              </w:rPr>
              <w:t>OINT TO</w:t>
            </w:r>
            <w:r>
              <w:rPr>
                <w:color w:val="C00000"/>
              </w:rPr>
              <w:t xml:space="preserve"> </w:t>
            </w:r>
            <w:r>
              <w:t>each place</w:t>
            </w:r>
            <w:r w:rsidRPr="005B10FD">
              <w:t xml:space="preserve"> and </w:t>
            </w:r>
            <w:r w:rsidRPr="005B10FD">
              <w:rPr>
                <w:b/>
                <w:color w:val="C00000"/>
              </w:rPr>
              <w:t>SAY</w:t>
            </w:r>
            <w:r>
              <w:rPr>
                <w:color w:val="C00000"/>
              </w:rPr>
              <w:t xml:space="preserve"> </w:t>
            </w:r>
            <w:r w:rsidRPr="005B10FD">
              <w:t>the following:</w:t>
            </w:r>
          </w:p>
          <w:p w14:paraId="45A805F2" w14:textId="63E11105" w:rsidR="003315C3" w:rsidRPr="005B10FD" w:rsidRDefault="009B27BB" w:rsidP="000660E6">
            <w:pPr>
              <w:pStyle w:val="TableText"/>
              <w:rPr>
                <w:b/>
              </w:rPr>
            </w:pPr>
            <w:r>
              <w:rPr>
                <w:b/>
              </w:rPr>
              <w:t>In a d</w:t>
            </w:r>
            <w:r w:rsidR="003315C3" w:rsidRPr="005B10FD">
              <w:rPr>
                <w:b/>
              </w:rPr>
              <w:t>ry, grassy place</w:t>
            </w:r>
          </w:p>
          <w:p w14:paraId="236DD8B1" w14:textId="77777777" w:rsidR="003315C3" w:rsidRDefault="009B27BB" w:rsidP="000660E6">
            <w:pPr>
              <w:pStyle w:val="TableText"/>
              <w:rPr>
                <w:b/>
              </w:rPr>
            </w:pPr>
            <w:r>
              <w:rPr>
                <w:b/>
              </w:rPr>
              <w:t xml:space="preserve">In a </w:t>
            </w:r>
            <w:r w:rsidR="003315C3" w:rsidRPr="005B10FD">
              <w:rPr>
                <w:b/>
              </w:rPr>
              <w:t>pond</w:t>
            </w:r>
          </w:p>
          <w:p w14:paraId="2ADF44E3" w14:textId="5736A30E" w:rsidR="009B27BB" w:rsidRDefault="009B27BB" w:rsidP="009B27BB">
            <w:pPr>
              <w:pStyle w:val="TableText"/>
            </w:pPr>
            <w:r w:rsidRPr="005B10FD">
              <w:rPr>
                <w:b/>
                <w:color w:val="C00000"/>
              </w:rPr>
              <w:t>POINT TO</w:t>
            </w:r>
            <w:r>
              <w:rPr>
                <w:color w:val="C00000"/>
              </w:rPr>
              <w:t xml:space="preserve"> </w:t>
            </w:r>
            <w:r w:rsidRPr="005B10FD">
              <w:t xml:space="preserve">the </w:t>
            </w:r>
            <w:r>
              <w:t>second fossil</w:t>
            </w:r>
            <w:r w:rsidRPr="005B10FD">
              <w:t xml:space="preserve"> and </w:t>
            </w:r>
            <w:r w:rsidRPr="005B10FD">
              <w:rPr>
                <w:b/>
                <w:color w:val="C00000"/>
              </w:rPr>
              <w:t>SAY</w:t>
            </w:r>
            <w:r>
              <w:rPr>
                <w:color w:val="C00000"/>
              </w:rPr>
              <w:t xml:space="preserve"> </w:t>
            </w:r>
            <w:r w:rsidRPr="005B10FD">
              <w:t>the following:</w:t>
            </w:r>
          </w:p>
          <w:p w14:paraId="0F4FAC22" w14:textId="77777777" w:rsidR="009B27BB" w:rsidRDefault="009B27BB" w:rsidP="000660E6">
            <w:pPr>
              <w:pStyle w:val="TableText"/>
              <w:rPr>
                <w:b/>
                <w:color w:val="000000"/>
              </w:rPr>
            </w:pPr>
            <w:r w:rsidRPr="009B27BB">
              <w:rPr>
                <w:b/>
                <w:color w:val="000000"/>
              </w:rPr>
              <w:t>This</w:t>
            </w:r>
            <w:r w:rsidRPr="000D51A6">
              <w:rPr>
                <w:b/>
                <w:color w:val="000000"/>
              </w:rPr>
              <w:t xml:space="preserve"> picture shows an animal with long legs and feet with hooves.</w:t>
            </w:r>
          </w:p>
          <w:p w14:paraId="2682A142" w14:textId="2C046645" w:rsidR="009B27BB" w:rsidRDefault="009B27BB" w:rsidP="009B27BB">
            <w:pPr>
              <w:pStyle w:val="TableText"/>
            </w:pPr>
            <w:r>
              <w:rPr>
                <w:b/>
                <w:color w:val="C00000"/>
              </w:rPr>
              <w:t>P</w:t>
            </w:r>
            <w:r w:rsidRPr="005B10FD">
              <w:rPr>
                <w:b/>
                <w:color w:val="C00000"/>
              </w:rPr>
              <w:t>OINT TO</w:t>
            </w:r>
            <w:r>
              <w:rPr>
                <w:color w:val="C00000"/>
              </w:rPr>
              <w:t xml:space="preserve"> </w:t>
            </w:r>
            <w:r>
              <w:t>each place</w:t>
            </w:r>
            <w:r w:rsidRPr="005B10FD">
              <w:t xml:space="preserve"> and </w:t>
            </w:r>
            <w:r w:rsidRPr="005B10FD">
              <w:rPr>
                <w:b/>
                <w:color w:val="C00000"/>
              </w:rPr>
              <w:t>SAY</w:t>
            </w:r>
            <w:r>
              <w:rPr>
                <w:color w:val="C00000"/>
              </w:rPr>
              <w:t xml:space="preserve"> </w:t>
            </w:r>
            <w:r w:rsidRPr="005B10FD">
              <w:t>the following:</w:t>
            </w:r>
          </w:p>
          <w:p w14:paraId="7C713305" w14:textId="77777777" w:rsidR="009B27BB" w:rsidRPr="005B10FD" w:rsidRDefault="009B27BB" w:rsidP="009B27BB">
            <w:pPr>
              <w:pStyle w:val="TableText"/>
              <w:rPr>
                <w:b/>
              </w:rPr>
            </w:pPr>
            <w:r>
              <w:rPr>
                <w:b/>
              </w:rPr>
              <w:t>In a d</w:t>
            </w:r>
            <w:r w:rsidRPr="005B10FD">
              <w:rPr>
                <w:b/>
              </w:rPr>
              <w:t>ry, grassy place</w:t>
            </w:r>
          </w:p>
          <w:p w14:paraId="1DBF430D" w14:textId="77777777" w:rsidR="009B27BB" w:rsidRDefault="009B27BB" w:rsidP="009B27BB">
            <w:pPr>
              <w:pStyle w:val="TableText"/>
              <w:rPr>
                <w:b/>
              </w:rPr>
            </w:pPr>
            <w:r>
              <w:rPr>
                <w:b/>
              </w:rPr>
              <w:t xml:space="preserve">In a </w:t>
            </w:r>
            <w:r w:rsidRPr="005B10FD">
              <w:rPr>
                <w:b/>
              </w:rPr>
              <w:t>pond</w:t>
            </w:r>
          </w:p>
          <w:p w14:paraId="59F8F426" w14:textId="4A508D75" w:rsidR="009B27BB" w:rsidRPr="000D51A6" w:rsidRDefault="009B27BB" w:rsidP="000660E6">
            <w:pPr>
              <w:pStyle w:val="TableText"/>
              <w:rPr>
                <w:b/>
                <w:color w:val="C00000"/>
              </w:rPr>
            </w:pPr>
          </w:p>
        </w:tc>
        <w:tc>
          <w:tcPr>
            <w:tcW w:w="4860" w:type="dxa"/>
          </w:tcPr>
          <w:p w14:paraId="3EBB2A79" w14:textId="77777777" w:rsidR="003315C3" w:rsidRDefault="003315C3" w:rsidP="00F35887">
            <w:pPr>
              <w:pStyle w:val="TableText"/>
              <w:spacing w:after="180"/>
              <w:rPr>
                <w:i/>
                <w:color w:val="000000"/>
              </w:rPr>
            </w:pPr>
            <w:r>
              <w:rPr>
                <w:i/>
                <w:color w:val="000000"/>
              </w:rPr>
              <w:t>The picture shows an animal with long legs and webbed feet.</w:t>
            </w:r>
          </w:p>
          <w:p w14:paraId="2D59478A" w14:textId="77777777" w:rsidR="003315C3" w:rsidRPr="00564704" w:rsidRDefault="003315C3" w:rsidP="000660E6">
            <w:pPr>
              <w:pStyle w:val="TableText"/>
              <w:rPr>
                <w:i/>
                <w:color w:val="000000"/>
              </w:rPr>
            </w:pPr>
            <w:r>
              <w:rPr>
                <w:i/>
                <w:color w:val="000000"/>
              </w:rPr>
              <w:t>The picture shows an animal with long legs and feet with hooves.</w:t>
            </w:r>
          </w:p>
        </w:tc>
      </w:tr>
    </w:tbl>
    <w:p w14:paraId="6A7B73D4" w14:textId="77777777" w:rsidR="00784DE6" w:rsidRPr="00BD1764" w:rsidRDefault="00784DE6" w:rsidP="000C6D0E">
      <w:pPr>
        <w:pStyle w:val="Conclusion"/>
        <w:rPr>
          <w:color w:val="2F5496" w:themeColor="accent5" w:themeShade="BF"/>
        </w:rPr>
      </w:pPr>
      <w:bookmarkStart w:id="59" w:name="_Toc524445450"/>
      <w:bookmarkStart w:id="60" w:name="_Ref528918141"/>
      <w:bookmarkStart w:id="61" w:name="_Ref530145619"/>
      <w:r w:rsidRPr="00BD1764">
        <w:rPr>
          <w:color w:val="2F5496" w:themeColor="accent5" w:themeShade="BF"/>
        </w:rPr>
        <w:t>This concludes the first half of the embedded PT. Have mater</w:t>
      </w:r>
      <w:r w:rsidR="00AC4206" w:rsidRPr="00BD1764">
        <w:rPr>
          <w:color w:val="2F5496" w:themeColor="accent5" w:themeShade="BF"/>
        </w:rPr>
        <w:t>ials and preparation ready for Orienting A</w:t>
      </w:r>
      <w:r w:rsidRPr="00BD1764">
        <w:rPr>
          <w:color w:val="2F5496" w:themeColor="accent5" w:themeShade="BF"/>
        </w:rPr>
        <w:t xml:space="preserve">ctivity 2 before proceeding. </w:t>
      </w:r>
    </w:p>
    <w:p w14:paraId="1D178AF2" w14:textId="3A20D4E8" w:rsidR="00AB365E" w:rsidRPr="003F35ED" w:rsidRDefault="00F31AD5" w:rsidP="0026274F">
      <w:pPr>
        <w:pStyle w:val="Heading3"/>
        <w:pageBreakBefore/>
        <w:spacing w:after="240"/>
        <w:rPr>
          <w:lang w:val="en-US"/>
        </w:rPr>
      </w:pPr>
      <w:bookmarkStart w:id="62" w:name="_Toc531606773"/>
      <w:bookmarkStart w:id="63" w:name="_Toc48293017"/>
      <w:r>
        <w:rPr>
          <w:lang w:val="en-US"/>
        </w:rPr>
        <w:lastRenderedPageBreak/>
        <w:t xml:space="preserve">Script for </w:t>
      </w:r>
      <w:r w:rsidR="003315C3">
        <w:rPr>
          <w:lang w:val="en-US"/>
        </w:rPr>
        <w:t xml:space="preserve">Orienting </w:t>
      </w:r>
      <w:r w:rsidR="003315C3">
        <w:t>Activity</w:t>
      </w:r>
      <w:bookmarkStart w:id="64" w:name="_Toc524445451"/>
      <w:bookmarkEnd w:id="59"/>
      <w:bookmarkEnd w:id="60"/>
      <w:r w:rsidR="000C2878">
        <w:rPr>
          <w:lang w:val="en-US"/>
        </w:rPr>
        <w:t xml:space="preserve"> 2</w:t>
      </w:r>
      <w:r w:rsidR="00E65905">
        <w:rPr>
          <w:lang w:val="en-US"/>
        </w:rPr>
        <w:t>—</w:t>
      </w:r>
      <w:bookmarkEnd w:id="61"/>
      <w:bookmarkEnd w:id="62"/>
      <w:r w:rsidR="00FF3548">
        <w:rPr>
          <w:lang w:val="en-US"/>
        </w:rPr>
        <w:t>Plate Tectonics</w:t>
      </w:r>
      <w:bookmarkEnd w:id="63"/>
    </w:p>
    <w:tbl>
      <w:tblPr>
        <w:tblStyle w:val="New-CAA"/>
        <w:tblW w:w="9406" w:type="dxa"/>
        <w:tblInd w:w="-5" w:type="dxa"/>
        <w:tblLook w:val="04A0" w:firstRow="1" w:lastRow="0" w:firstColumn="1" w:lastColumn="0" w:noHBand="0" w:noVBand="1"/>
        <w:tblDescription w:val="Administration Script for the Chemical Change embedded performance task orienting activity"/>
      </w:tblPr>
      <w:tblGrid>
        <w:gridCol w:w="4654"/>
        <w:gridCol w:w="4752"/>
      </w:tblGrid>
      <w:tr w:rsidR="00F93412" w:rsidRPr="00632568" w14:paraId="4745653F" w14:textId="77777777" w:rsidTr="000C6D0E">
        <w:trPr>
          <w:cnfStyle w:val="100000000000" w:firstRow="1" w:lastRow="0" w:firstColumn="0" w:lastColumn="0" w:oddVBand="0" w:evenVBand="0" w:oddHBand="0" w:evenHBand="0" w:firstRowFirstColumn="0" w:firstRowLastColumn="0" w:lastRowFirstColumn="0" w:lastRowLastColumn="0"/>
        </w:trPr>
        <w:tc>
          <w:tcPr>
            <w:tcW w:w="4654" w:type="dxa"/>
            <w:vAlign w:val="center"/>
          </w:tcPr>
          <w:bookmarkEnd w:id="64"/>
          <w:p w14:paraId="2B3A3437" w14:textId="77777777" w:rsidR="003315C3" w:rsidRPr="00632568" w:rsidRDefault="003315C3" w:rsidP="00DD61E1">
            <w:pPr>
              <w:pStyle w:val="TableHead"/>
              <w:rPr>
                <w:b/>
              </w:rPr>
            </w:pPr>
            <w:r w:rsidRPr="00632568">
              <w:rPr>
                <w:b/>
              </w:rPr>
              <w:t>Administration Script</w:t>
            </w:r>
          </w:p>
        </w:tc>
        <w:tc>
          <w:tcPr>
            <w:tcW w:w="4752" w:type="dxa"/>
            <w:vAlign w:val="center"/>
          </w:tcPr>
          <w:p w14:paraId="72F1F4B3" w14:textId="77777777" w:rsidR="003315C3" w:rsidRPr="00632568" w:rsidRDefault="003315C3" w:rsidP="00DD61E1">
            <w:pPr>
              <w:pStyle w:val="TableHead"/>
              <w:rPr>
                <w:b/>
              </w:rPr>
            </w:pPr>
            <w:r w:rsidRPr="00632568">
              <w:rPr>
                <w:b/>
              </w:rPr>
              <w:t>Alternative Text for Students with Visual Impairments</w:t>
            </w:r>
          </w:p>
        </w:tc>
      </w:tr>
      <w:tr w:rsidR="00FF3548" w:rsidRPr="002E379F" w14:paraId="0BA8DE6E" w14:textId="77777777" w:rsidTr="000C6D0E">
        <w:trPr>
          <w:trHeight w:val="126"/>
        </w:trPr>
        <w:tc>
          <w:tcPr>
            <w:tcW w:w="4654" w:type="dxa"/>
          </w:tcPr>
          <w:p w14:paraId="162FF901" w14:textId="77777777" w:rsidR="00FF3548" w:rsidRPr="003F3725" w:rsidRDefault="00FF3548" w:rsidP="00FF3548">
            <w:pPr>
              <w:rPr>
                <w:b/>
                <w:color w:val="C00000"/>
              </w:rPr>
            </w:pPr>
            <w:r w:rsidRPr="003F3725">
              <w:rPr>
                <w:b/>
                <w:color w:val="C00000"/>
              </w:rPr>
              <w:t>DO:</w:t>
            </w:r>
          </w:p>
          <w:p w14:paraId="497064DE" w14:textId="77777777" w:rsidR="00FF3548" w:rsidRDefault="00FF3548" w:rsidP="00FF3548">
            <w:r>
              <w:t>Place Graphic 4 (image of the continents when they were Pangaea), Graphic 5 (image of the continents from 100 million years ago), and Graphic 6 (image of continents from today) in front of the student</w:t>
            </w:r>
          </w:p>
          <w:p w14:paraId="77DA79C1" w14:textId="77777777" w:rsidR="00FF3548" w:rsidRDefault="00FF3548" w:rsidP="00FF3548">
            <w:r w:rsidRPr="003F3725">
              <w:rPr>
                <w:b/>
                <w:color w:val="C00000"/>
              </w:rPr>
              <w:t>POINT TO</w:t>
            </w:r>
            <w:r>
              <w:t xml:space="preserve"> Graphic 4 and </w:t>
            </w:r>
            <w:r w:rsidRPr="003F3725">
              <w:rPr>
                <w:b/>
                <w:color w:val="C00000"/>
              </w:rPr>
              <w:t>SAY:</w:t>
            </w:r>
          </w:p>
          <w:p w14:paraId="137DCA8A" w14:textId="77777777" w:rsidR="00FF3548" w:rsidRPr="008D3D03" w:rsidRDefault="00FF3548" w:rsidP="00FF3548">
            <w:pPr>
              <w:rPr>
                <w:b/>
              </w:rPr>
            </w:pPr>
            <w:r w:rsidRPr="008D3D03">
              <w:rPr>
                <w:b/>
              </w:rPr>
              <w:t>This is a picture of Earth from 225 million years ago</w:t>
            </w:r>
            <w:r>
              <w:rPr>
                <w:b/>
              </w:rPr>
              <w:t>.</w:t>
            </w:r>
          </w:p>
          <w:p w14:paraId="5BCFD97C" w14:textId="77777777" w:rsidR="00FF3548" w:rsidRDefault="00FF3548" w:rsidP="00FF3548">
            <w:r w:rsidRPr="003F3725">
              <w:rPr>
                <w:b/>
                <w:color w:val="C00000"/>
              </w:rPr>
              <w:t>POINT TO</w:t>
            </w:r>
            <w:r>
              <w:t xml:space="preserve"> Graphic 5 and </w:t>
            </w:r>
            <w:r w:rsidRPr="003F3725">
              <w:rPr>
                <w:b/>
                <w:color w:val="C00000"/>
              </w:rPr>
              <w:t>SAY:</w:t>
            </w:r>
          </w:p>
          <w:p w14:paraId="4FD76394" w14:textId="77777777" w:rsidR="00FF3548" w:rsidRPr="008D3D03" w:rsidRDefault="00FF3548" w:rsidP="00FF3548">
            <w:pPr>
              <w:rPr>
                <w:b/>
              </w:rPr>
            </w:pPr>
            <w:r w:rsidRPr="008D3D03">
              <w:rPr>
                <w:b/>
              </w:rPr>
              <w:t>This is a picture of what Earth looked like 100 million years ago.</w:t>
            </w:r>
          </w:p>
          <w:p w14:paraId="1514166F" w14:textId="77777777" w:rsidR="00FF3548" w:rsidRDefault="00FF3548" w:rsidP="00FF3548">
            <w:r w:rsidRPr="003F3725">
              <w:rPr>
                <w:b/>
                <w:color w:val="C00000"/>
              </w:rPr>
              <w:t>POINT TO</w:t>
            </w:r>
            <w:r>
              <w:t xml:space="preserve"> Graphic 6 and </w:t>
            </w:r>
            <w:r w:rsidRPr="003F3725">
              <w:rPr>
                <w:b/>
                <w:color w:val="C00000"/>
              </w:rPr>
              <w:t>SAY:</w:t>
            </w:r>
          </w:p>
          <w:p w14:paraId="3EAD68DB" w14:textId="77777777" w:rsidR="00FF3548" w:rsidRPr="008D3D03" w:rsidRDefault="00FF3548" w:rsidP="00FF3548">
            <w:pPr>
              <w:rPr>
                <w:b/>
              </w:rPr>
            </w:pPr>
            <w:r w:rsidRPr="008D3D03">
              <w:rPr>
                <w:b/>
              </w:rPr>
              <w:t xml:space="preserve">This is a picture of what Earth looks like today. It is the same planet but it looks different because the continents moved over time. The continental plates have </w:t>
            </w:r>
            <w:r>
              <w:rPr>
                <w:b/>
              </w:rPr>
              <w:t xml:space="preserve">moved, </w:t>
            </w:r>
            <w:r w:rsidRPr="008D3D03">
              <w:rPr>
                <w:b/>
              </w:rPr>
              <w:t xml:space="preserve">causing the continents to move </w:t>
            </w:r>
            <w:r>
              <w:rPr>
                <w:b/>
              </w:rPr>
              <w:t>too</w:t>
            </w:r>
            <w:r w:rsidRPr="008D3D03">
              <w:rPr>
                <w:b/>
              </w:rPr>
              <w:t xml:space="preserve">. This is why </w:t>
            </w:r>
            <w:r>
              <w:rPr>
                <w:b/>
              </w:rPr>
              <w:t>one</w:t>
            </w:r>
            <w:r w:rsidRPr="008D3D03">
              <w:rPr>
                <w:b/>
              </w:rPr>
              <w:t xml:space="preserve"> super continent is now </w:t>
            </w:r>
            <w:r>
              <w:rPr>
                <w:b/>
              </w:rPr>
              <w:t>seven</w:t>
            </w:r>
            <w:r w:rsidRPr="008D3D03">
              <w:rPr>
                <w:b/>
              </w:rPr>
              <w:t xml:space="preserve"> separate continents.</w:t>
            </w:r>
          </w:p>
          <w:p w14:paraId="54A0FE54" w14:textId="2B894F91" w:rsidR="00FF3548" w:rsidRPr="002E379F" w:rsidRDefault="00FF3548" w:rsidP="00FF3548">
            <w:pPr>
              <w:pStyle w:val="TableText"/>
            </w:pPr>
          </w:p>
        </w:tc>
        <w:tc>
          <w:tcPr>
            <w:tcW w:w="4752" w:type="dxa"/>
          </w:tcPr>
          <w:p w14:paraId="1506ED1C" w14:textId="77777777" w:rsidR="00FF3548" w:rsidRPr="00853B8F" w:rsidRDefault="00FF3548" w:rsidP="00FF3548">
            <w:pPr>
              <w:spacing w:after="0"/>
              <w:rPr>
                <w:rFonts w:cs="Arial"/>
                <w:b/>
                <w:color w:val="000000"/>
                <w:szCs w:val="24"/>
              </w:rPr>
            </w:pPr>
            <w:r w:rsidRPr="00853B8F">
              <w:rPr>
                <w:rFonts w:cs="Arial"/>
                <w:b/>
                <w:color w:val="000000"/>
                <w:szCs w:val="24"/>
              </w:rPr>
              <w:t xml:space="preserve">DESCRIBE: </w:t>
            </w:r>
          </w:p>
          <w:p w14:paraId="45C30F95" w14:textId="77777777" w:rsidR="00FF3548" w:rsidRDefault="00FF3548" w:rsidP="00FF3548">
            <w:pPr>
              <w:rPr>
                <w:i/>
                <w:color w:val="000000"/>
              </w:rPr>
            </w:pPr>
            <w:r>
              <w:rPr>
                <w:color w:val="000000"/>
              </w:rPr>
              <w:t>(Graphic 4</w:t>
            </w:r>
            <w:r w:rsidRPr="008D3D03">
              <w:rPr>
                <w:color w:val="000000"/>
              </w:rPr>
              <w:t>)</w:t>
            </w:r>
            <w:r>
              <w:rPr>
                <w:color w:val="000000"/>
              </w:rPr>
              <w:t xml:space="preserve"> </w:t>
            </w:r>
            <w:r>
              <w:rPr>
                <w:i/>
                <w:color w:val="000000"/>
              </w:rPr>
              <w:t>The picture shows Earth from 225 million years ago. All of the continents are together in the middle of the map.</w:t>
            </w:r>
          </w:p>
          <w:p w14:paraId="67399ABF" w14:textId="77777777" w:rsidR="00FF3548" w:rsidRDefault="00FF3548" w:rsidP="00FF3548">
            <w:pPr>
              <w:rPr>
                <w:i/>
                <w:color w:val="000000"/>
              </w:rPr>
            </w:pPr>
            <w:r w:rsidRPr="008D3D03">
              <w:rPr>
                <w:color w:val="000000"/>
              </w:rPr>
              <w:t>(</w:t>
            </w:r>
            <w:r>
              <w:rPr>
                <w:color w:val="000000"/>
              </w:rPr>
              <w:t>Graphic 5</w:t>
            </w:r>
            <w:r w:rsidRPr="008D3D03">
              <w:rPr>
                <w:color w:val="000000"/>
              </w:rPr>
              <w:t>)</w:t>
            </w:r>
            <w:r>
              <w:rPr>
                <w:color w:val="000000"/>
              </w:rPr>
              <w:t xml:space="preserve"> </w:t>
            </w:r>
            <w:r>
              <w:rPr>
                <w:i/>
                <w:color w:val="000000"/>
              </w:rPr>
              <w:t>The picture shows Earth from 100 million years ago. The continents have split apart and have moved away from each other.</w:t>
            </w:r>
          </w:p>
          <w:p w14:paraId="27F28680" w14:textId="77777777" w:rsidR="00FF3548" w:rsidRDefault="00FF3548" w:rsidP="00FF3548">
            <w:pPr>
              <w:rPr>
                <w:i/>
                <w:color w:val="000000"/>
              </w:rPr>
            </w:pPr>
            <w:r w:rsidRPr="008D3D03">
              <w:rPr>
                <w:color w:val="000000"/>
              </w:rPr>
              <w:t>(</w:t>
            </w:r>
            <w:r>
              <w:rPr>
                <w:color w:val="000000"/>
              </w:rPr>
              <w:t>Graphic 6</w:t>
            </w:r>
            <w:r w:rsidRPr="008D3D03">
              <w:rPr>
                <w:color w:val="000000"/>
              </w:rPr>
              <w:t>)</w:t>
            </w:r>
            <w:r>
              <w:rPr>
                <w:color w:val="000000"/>
              </w:rPr>
              <w:t xml:space="preserve"> </w:t>
            </w:r>
            <w:r>
              <w:rPr>
                <w:i/>
                <w:color w:val="000000"/>
              </w:rPr>
              <w:t xml:space="preserve">The picture shows Earth today. </w:t>
            </w:r>
          </w:p>
          <w:p w14:paraId="1E1EB2AC" w14:textId="77777777" w:rsidR="00FF3548" w:rsidRPr="008D3D03" w:rsidRDefault="00FF3548" w:rsidP="00FF3548">
            <w:pPr>
              <w:rPr>
                <w:i/>
                <w:color w:val="000000"/>
              </w:rPr>
            </w:pPr>
          </w:p>
          <w:p w14:paraId="1AB91F9E" w14:textId="77777777" w:rsidR="00FF3548" w:rsidRPr="000660E6" w:rsidRDefault="00FF3548" w:rsidP="00FF3548">
            <w:pPr>
              <w:rPr>
                <w:i/>
                <w:color w:val="000000"/>
              </w:rPr>
            </w:pPr>
          </w:p>
          <w:p w14:paraId="3F49C21E" w14:textId="4DBE4A83" w:rsidR="00FF3548" w:rsidRPr="000660E6" w:rsidRDefault="00FF3548" w:rsidP="00FF3548">
            <w:pPr>
              <w:pStyle w:val="TableText"/>
              <w:rPr>
                <w:i/>
                <w:color w:val="000000"/>
              </w:rPr>
            </w:pPr>
          </w:p>
        </w:tc>
      </w:tr>
    </w:tbl>
    <w:p w14:paraId="6869DA28" w14:textId="77777777" w:rsidR="00227068" w:rsidRDefault="00227068" w:rsidP="00A11C01">
      <w:pPr>
        <w:ind w:left="720"/>
      </w:pPr>
    </w:p>
    <w:p w14:paraId="620DA7EC" w14:textId="54D61EB6" w:rsidR="00367967" w:rsidRPr="00BD1764" w:rsidRDefault="00367967" w:rsidP="000C6D0E">
      <w:pPr>
        <w:pStyle w:val="Conclusion"/>
        <w:rPr>
          <w:color w:val="2F5496" w:themeColor="accent5" w:themeShade="BF"/>
        </w:rPr>
      </w:pPr>
      <w:r w:rsidRPr="00BD1764">
        <w:rPr>
          <w:color w:val="2F5496" w:themeColor="accent5" w:themeShade="BF"/>
        </w:rPr>
        <w:t>This concludes Orienting Activity 2. Continue testing following sequence No. 6 through</w:t>
      </w:r>
      <w:r w:rsidR="00274AE0" w:rsidRPr="00BD1764">
        <w:rPr>
          <w:color w:val="2F5496" w:themeColor="accent5" w:themeShade="BF"/>
        </w:rPr>
        <w:t> </w:t>
      </w:r>
      <w:r w:rsidRPr="00BD1764">
        <w:rPr>
          <w:color w:val="2F5496" w:themeColor="accent5" w:themeShade="BF"/>
        </w:rPr>
        <w:t xml:space="preserve">10, which correspond to on-screen sequence numbers. </w:t>
      </w:r>
    </w:p>
    <w:p w14:paraId="40EFF588" w14:textId="31F27C64" w:rsidR="007060E9" w:rsidRPr="003F35ED" w:rsidRDefault="00F31AD5" w:rsidP="005E20C5">
      <w:pPr>
        <w:pStyle w:val="Heading3"/>
        <w:pageBreakBefore/>
        <w:rPr>
          <w:lang w:val="en-US"/>
        </w:rPr>
      </w:pPr>
      <w:bookmarkStart w:id="65" w:name="_Toc531606774"/>
      <w:bookmarkStart w:id="66" w:name="_Toc48293018"/>
      <w:r>
        <w:rPr>
          <w:lang w:val="en-US"/>
        </w:rPr>
        <w:lastRenderedPageBreak/>
        <w:t>Scripts for</w:t>
      </w:r>
      <w:r w:rsidR="009E06FD">
        <w:rPr>
          <w:lang w:val="en-US"/>
        </w:rPr>
        <w:t xml:space="preserve"> </w:t>
      </w:r>
      <w:r w:rsidR="00843073">
        <w:rPr>
          <w:lang w:val="en-US"/>
        </w:rPr>
        <w:t xml:space="preserve">Orienting </w:t>
      </w:r>
      <w:r w:rsidR="009E06FD">
        <w:rPr>
          <w:lang w:val="en-US"/>
        </w:rPr>
        <w:t>Activity 2</w:t>
      </w:r>
      <w:r>
        <w:rPr>
          <w:lang w:val="en-US"/>
        </w:rPr>
        <w:t xml:space="preserve"> </w:t>
      </w:r>
      <w:r w:rsidR="00843073">
        <w:rPr>
          <w:lang w:val="en-US"/>
        </w:rPr>
        <w:t>Test Questions</w:t>
      </w:r>
      <w:bookmarkEnd w:id="65"/>
      <w:bookmarkEnd w:id="66"/>
    </w:p>
    <w:p w14:paraId="52B79FA1" w14:textId="77777777" w:rsidR="00AB365E" w:rsidRPr="00AB365E" w:rsidRDefault="00643E06" w:rsidP="0026274F">
      <w:pPr>
        <w:pStyle w:val="Heading4-A"/>
      </w:pPr>
      <w:r>
        <w:t xml:space="preserve">No. </w:t>
      </w:r>
      <w:r w:rsidR="003315C3">
        <w:t>6</w:t>
      </w:r>
    </w:p>
    <w:tbl>
      <w:tblPr>
        <w:tblStyle w:val="New-CAA"/>
        <w:tblW w:w="9406" w:type="dxa"/>
        <w:tblInd w:w="-5" w:type="dxa"/>
        <w:tblLook w:val="04A0" w:firstRow="1" w:lastRow="0" w:firstColumn="1" w:lastColumn="0" w:noHBand="0" w:noVBand="1"/>
        <w:tblDescription w:val="Administration Script for the Chemical Change embedded performance task question 6"/>
      </w:tblPr>
      <w:tblGrid>
        <w:gridCol w:w="4654"/>
        <w:gridCol w:w="4752"/>
      </w:tblGrid>
      <w:tr w:rsidR="00F93412" w:rsidRPr="00632568" w14:paraId="05CECA6E" w14:textId="77777777" w:rsidTr="000C6D0E">
        <w:trPr>
          <w:cnfStyle w:val="100000000000" w:firstRow="1" w:lastRow="0" w:firstColumn="0" w:lastColumn="0" w:oddVBand="0" w:evenVBand="0" w:oddHBand="0" w:evenHBand="0" w:firstRowFirstColumn="0" w:firstRowLastColumn="0" w:lastRowFirstColumn="0" w:lastRowLastColumn="0"/>
        </w:trPr>
        <w:tc>
          <w:tcPr>
            <w:tcW w:w="4654" w:type="dxa"/>
            <w:vAlign w:val="center"/>
          </w:tcPr>
          <w:p w14:paraId="6973C3C5" w14:textId="77777777" w:rsidR="003315C3" w:rsidRPr="00632568" w:rsidRDefault="003315C3" w:rsidP="00BD1764">
            <w:pPr>
              <w:pStyle w:val="TableHead"/>
              <w:rPr>
                <w:b/>
              </w:rPr>
            </w:pPr>
            <w:r w:rsidRPr="00632568">
              <w:rPr>
                <w:b/>
              </w:rPr>
              <w:t>Administration Script</w:t>
            </w:r>
          </w:p>
        </w:tc>
        <w:tc>
          <w:tcPr>
            <w:tcW w:w="4752" w:type="dxa"/>
            <w:vAlign w:val="center"/>
          </w:tcPr>
          <w:p w14:paraId="192A4611" w14:textId="77777777" w:rsidR="003315C3" w:rsidRPr="00632568" w:rsidRDefault="003315C3" w:rsidP="00BD1764">
            <w:pPr>
              <w:pStyle w:val="TableHead"/>
              <w:rPr>
                <w:b/>
              </w:rPr>
            </w:pPr>
            <w:r w:rsidRPr="00632568">
              <w:rPr>
                <w:b/>
              </w:rPr>
              <w:t>Alternative Text for Students with Visual Impairments</w:t>
            </w:r>
          </w:p>
        </w:tc>
      </w:tr>
      <w:tr w:rsidR="00FF3548" w:rsidRPr="00564704" w14:paraId="457E5794" w14:textId="77777777" w:rsidTr="000C6D0E">
        <w:trPr>
          <w:trHeight w:val="126"/>
        </w:trPr>
        <w:tc>
          <w:tcPr>
            <w:tcW w:w="4654" w:type="dxa"/>
          </w:tcPr>
          <w:p w14:paraId="588D50F2" w14:textId="77777777" w:rsidR="00FF3548" w:rsidRPr="00922D9F" w:rsidRDefault="00FF3548" w:rsidP="00FF3548">
            <w:pPr>
              <w:autoSpaceDE w:val="0"/>
              <w:autoSpaceDN w:val="0"/>
              <w:adjustRightInd w:val="0"/>
              <w:rPr>
                <w:rFonts w:cs="Arial"/>
                <w:color w:val="000000" w:themeColor="text1"/>
                <w:szCs w:val="24"/>
              </w:rPr>
            </w:pPr>
            <w:r w:rsidRPr="00922D9F">
              <w:rPr>
                <w:rFonts w:cs="Arial"/>
                <w:b/>
                <w:color w:val="C00000"/>
                <w:szCs w:val="24"/>
              </w:rPr>
              <w:t>READ</w:t>
            </w:r>
            <w:r w:rsidRPr="00922D9F">
              <w:rPr>
                <w:rFonts w:cs="Arial"/>
                <w:b/>
                <w:color w:val="FF0000"/>
                <w:szCs w:val="24"/>
              </w:rPr>
              <w:t xml:space="preserve"> </w:t>
            </w:r>
            <w:r w:rsidRPr="00922D9F">
              <w:rPr>
                <w:rFonts w:cs="Arial"/>
                <w:color w:val="000000" w:themeColor="text1"/>
                <w:szCs w:val="24"/>
              </w:rPr>
              <w:t>the item,</w:t>
            </w:r>
            <w:r w:rsidRPr="00922D9F">
              <w:rPr>
                <w:rFonts w:cs="Arial"/>
                <w:b/>
                <w:color w:val="FF0000"/>
                <w:szCs w:val="24"/>
              </w:rPr>
              <w:t xml:space="preserve"> </w:t>
            </w:r>
            <w:r w:rsidRPr="00922D9F">
              <w:rPr>
                <w:rFonts w:cs="Arial"/>
                <w:b/>
                <w:color w:val="C00000"/>
                <w:szCs w:val="24"/>
              </w:rPr>
              <w:t xml:space="preserve">POINT TO </w:t>
            </w:r>
            <w:r w:rsidRPr="00922D9F">
              <w:rPr>
                <w:rFonts w:cs="Arial"/>
                <w:color w:val="000000" w:themeColor="text1"/>
                <w:szCs w:val="24"/>
              </w:rPr>
              <w:t>the options,</w:t>
            </w:r>
            <w:r w:rsidRPr="00922D9F">
              <w:rPr>
                <w:rFonts w:cs="Arial"/>
                <w:b/>
                <w:color w:val="000000" w:themeColor="text1"/>
                <w:szCs w:val="24"/>
              </w:rPr>
              <w:t xml:space="preserve"> </w:t>
            </w:r>
            <w:r w:rsidRPr="00922D9F">
              <w:rPr>
                <w:rFonts w:cs="Arial"/>
                <w:color w:val="000000" w:themeColor="text1"/>
                <w:szCs w:val="24"/>
              </w:rPr>
              <w:t>and</w:t>
            </w:r>
            <w:r w:rsidRPr="00922D9F">
              <w:rPr>
                <w:rFonts w:cs="Arial"/>
                <w:b/>
                <w:color w:val="FF0000"/>
                <w:szCs w:val="24"/>
              </w:rPr>
              <w:t xml:space="preserve"> </w:t>
            </w:r>
            <w:r w:rsidRPr="00922D9F">
              <w:rPr>
                <w:rFonts w:cs="Arial"/>
                <w:b/>
                <w:color w:val="C00000"/>
                <w:szCs w:val="24"/>
              </w:rPr>
              <w:t>SAY:</w:t>
            </w:r>
          </w:p>
          <w:p w14:paraId="40673519" w14:textId="77777777" w:rsidR="00FF3548" w:rsidRPr="00922D9F" w:rsidRDefault="00FF3548" w:rsidP="00FF3548">
            <w:pPr>
              <w:autoSpaceDE w:val="0"/>
              <w:autoSpaceDN w:val="0"/>
              <w:adjustRightInd w:val="0"/>
              <w:rPr>
                <w:rFonts w:cs="Arial"/>
                <w:b/>
                <w:bCs/>
                <w:szCs w:val="24"/>
              </w:rPr>
            </w:pPr>
            <w:r>
              <w:rPr>
                <w:rFonts w:cs="Arial"/>
                <w:b/>
                <w:szCs w:val="24"/>
              </w:rPr>
              <w:t>A</w:t>
            </w:r>
          </w:p>
          <w:p w14:paraId="51FE65B9" w14:textId="48B4D0E4" w:rsidR="00FF3548" w:rsidRPr="002E379F" w:rsidRDefault="00FF3548" w:rsidP="00FF3548">
            <w:pPr>
              <w:pStyle w:val="TableText"/>
            </w:pPr>
            <w:r>
              <w:rPr>
                <w:rFonts w:cs="Arial"/>
                <w:b/>
              </w:rPr>
              <w:t>B</w:t>
            </w:r>
          </w:p>
        </w:tc>
        <w:tc>
          <w:tcPr>
            <w:tcW w:w="4752" w:type="dxa"/>
          </w:tcPr>
          <w:p w14:paraId="18325B25" w14:textId="77777777" w:rsidR="00FF3548" w:rsidRPr="00922D9F" w:rsidRDefault="00FF3548" w:rsidP="00FF3548">
            <w:pPr>
              <w:autoSpaceDE w:val="0"/>
              <w:autoSpaceDN w:val="0"/>
              <w:adjustRightInd w:val="0"/>
              <w:rPr>
                <w:rFonts w:cs="Arial"/>
                <w:b/>
                <w:bCs/>
                <w:szCs w:val="24"/>
              </w:rPr>
            </w:pPr>
            <w:r w:rsidRPr="00922D9F">
              <w:rPr>
                <w:rFonts w:cs="Arial"/>
                <w:b/>
                <w:bCs/>
                <w:szCs w:val="24"/>
              </w:rPr>
              <w:t>DESCRIBE:</w:t>
            </w:r>
          </w:p>
          <w:p w14:paraId="5EDF4A52" w14:textId="77777777" w:rsidR="00FF3548" w:rsidRPr="00922D9F" w:rsidRDefault="00FF3548" w:rsidP="00FF3548">
            <w:pPr>
              <w:autoSpaceDE w:val="0"/>
              <w:autoSpaceDN w:val="0"/>
              <w:adjustRightInd w:val="0"/>
              <w:rPr>
                <w:rFonts w:cs="Arial"/>
                <w:i/>
                <w:iCs/>
                <w:szCs w:val="24"/>
              </w:rPr>
            </w:pPr>
            <w:r w:rsidRPr="00922D9F">
              <w:rPr>
                <w:rFonts w:cs="Arial"/>
                <w:i/>
                <w:iCs/>
                <w:szCs w:val="24"/>
              </w:rPr>
              <w:t xml:space="preserve">The picture shows Earth’s crust </w:t>
            </w:r>
            <w:r>
              <w:rPr>
                <w:rFonts w:cs="Arial"/>
                <w:i/>
                <w:iCs/>
                <w:szCs w:val="24"/>
              </w:rPr>
              <w:t>with the ocean</w:t>
            </w:r>
            <w:r w:rsidRPr="00922D9F">
              <w:rPr>
                <w:rFonts w:cs="Arial"/>
                <w:i/>
                <w:iCs/>
                <w:szCs w:val="24"/>
              </w:rPr>
              <w:t xml:space="preserve"> above it.</w:t>
            </w:r>
          </w:p>
          <w:p w14:paraId="14FCE8DE" w14:textId="178D26CC" w:rsidR="00FF3548" w:rsidRPr="00BE35EB" w:rsidRDefault="00FF3548" w:rsidP="00FF3548">
            <w:pPr>
              <w:pStyle w:val="TableText"/>
              <w:spacing w:before="180"/>
              <w:rPr>
                <w:i/>
                <w:color w:val="000000"/>
              </w:rPr>
            </w:pPr>
            <w:r w:rsidRPr="00922D9F">
              <w:rPr>
                <w:rFonts w:cs="Arial"/>
                <w:i/>
                <w:iCs/>
              </w:rPr>
              <w:t>The picture shows Earth’s crust with a forest above it.</w:t>
            </w:r>
          </w:p>
        </w:tc>
      </w:tr>
    </w:tbl>
    <w:p w14:paraId="1AF294D2" w14:textId="77777777" w:rsidR="00AB365E" w:rsidRPr="00AB365E" w:rsidRDefault="00643E06" w:rsidP="005E20C5">
      <w:pPr>
        <w:pStyle w:val="Heading4-A"/>
      </w:pPr>
      <w:bookmarkStart w:id="67" w:name="_No._7"/>
      <w:bookmarkStart w:id="68" w:name="_Ref530145771"/>
      <w:bookmarkEnd w:id="67"/>
      <w:r>
        <w:t xml:space="preserve">No. </w:t>
      </w:r>
      <w:r w:rsidR="003315C3">
        <w:t>7</w:t>
      </w:r>
      <w:bookmarkEnd w:id="68"/>
    </w:p>
    <w:tbl>
      <w:tblPr>
        <w:tblStyle w:val="New-CAA"/>
        <w:tblW w:w="9406" w:type="dxa"/>
        <w:tblInd w:w="-5" w:type="dxa"/>
        <w:tblLook w:val="04A0" w:firstRow="1" w:lastRow="0" w:firstColumn="1" w:lastColumn="0" w:noHBand="0" w:noVBand="1"/>
        <w:tblDescription w:val="Administration Script for the Chemical Change embedded performance task question 7"/>
      </w:tblPr>
      <w:tblGrid>
        <w:gridCol w:w="4654"/>
        <w:gridCol w:w="4752"/>
      </w:tblGrid>
      <w:tr w:rsidR="00F93412" w:rsidRPr="00632568" w14:paraId="56DADB51" w14:textId="77777777" w:rsidTr="000C6D0E">
        <w:trPr>
          <w:cnfStyle w:val="100000000000" w:firstRow="1" w:lastRow="0" w:firstColumn="0" w:lastColumn="0" w:oddVBand="0" w:evenVBand="0" w:oddHBand="0" w:evenHBand="0" w:firstRowFirstColumn="0" w:firstRowLastColumn="0" w:lastRowFirstColumn="0" w:lastRowLastColumn="0"/>
        </w:trPr>
        <w:tc>
          <w:tcPr>
            <w:tcW w:w="4654" w:type="dxa"/>
            <w:vAlign w:val="center"/>
          </w:tcPr>
          <w:p w14:paraId="6743FDC6" w14:textId="77777777" w:rsidR="003315C3" w:rsidRPr="00632568" w:rsidRDefault="003315C3" w:rsidP="00BD1764">
            <w:pPr>
              <w:pStyle w:val="TableHead"/>
              <w:rPr>
                <w:b/>
              </w:rPr>
            </w:pPr>
            <w:r w:rsidRPr="00632568">
              <w:rPr>
                <w:b/>
              </w:rPr>
              <w:t>Administration Script</w:t>
            </w:r>
          </w:p>
        </w:tc>
        <w:tc>
          <w:tcPr>
            <w:tcW w:w="4752" w:type="dxa"/>
            <w:vAlign w:val="center"/>
          </w:tcPr>
          <w:p w14:paraId="366B8BB1" w14:textId="77777777" w:rsidR="003315C3" w:rsidRPr="00632568" w:rsidRDefault="003315C3" w:rsidP="00BD1764">
            <w:pPr>
              <w:pStyle w:val="TableHead"/>
              <w:rPr>
                <w:b/>
              </w:rPr>
            </w:pPr>
            <w:r w:rsidRPr="00632568">
              <w:rPr>
                <w:b/>
              </w:rPr>
              <w:t>Alternative Text for Students with Visual Impairments</w:t>
            </w:r>
          </w:p>
        </w:tc>
      </w:tr>
      <w:tr w:rsidR="00FF3548" w:rsidRPr="00564704" w14:paraId="5C3CED02" w14:textId="77777777" w:rsidTr="000C6D0E">
        <w:trPr>
          <w:trHeight w:val="126"/>
        </w:trPr>
        <w:tc>
          <w:tcPr>
            <w:tcW w:w="4654" w:type="dxa"/>
          </w:tcPr>
          <w:p w14:paraId="41142BF4" w14:textId="77777777" w:rsidR="00FF3548" w:rsidRPr="00922D9F" w:rsidRDefault="00FF3548" w:rsidP="00FF3548">
            <w:pPr>
              <w:autoSpaceDE w:val="0"/>
              <w:autoSpaceDN w:val="0"/>
              <w:adjustRightInd w:val="0"/>
              <w:rPr>
                <w:rFonts w:cs="Arial"/>
                <w:b/>
                <w:color w:val="FF0000"/>
                <w:szCs w:val="24"/>
              </w:rPr>
            </w:pPr>
            <w:r w:rsidRPr="00922D9F">
              <w:rPr>
                <w:rFonts w:cs="Arial"/>
                <w:b/>
                <w:color w:val="C00000"/>
                <w:szCs w:val="24"/>
              </w:rPr>
              <w:t xml:space="preserve">POINT TO </w:t>
            </w:r>
            <w:r w:rsidRPr="00922D9F">
              <w:rPr>
                <w:rFonts w:cs="Arial"/>
                <w:szCs w:val="24"/>
              </w:rPr>
              <w:t>the picture</w:t>
            </w:r>
            <w:r>
              <w:rPr>
                <w:rFonts w:cs="Arial"/>
                <w:szCs w:val="24"/>
              </w:rPr>
              <w:t xml:space="preserve">, </w:t>
            </w:r>
            <w:r w:rsidRPr="009E5733">
              <w:rPr>
                <w:rFonts w:cs="Arial"/>
                <w:b/>
                <w:color w:val="C00000"/>
                <w:szCs w:val="24"/>
              </w:rPr>
              <w:t>READ</w:t>
            </w:r>
            <w:r>
              <w:rPr>
                <w:rFonts w:cs="Arial"/>
                <w:szCs w:val="24"/>
              </w:rPr>
              <w:t xml:space="preserve"> the labels</w:t>
            </w:r>
            <w:r w:rsidRPr="00922D9F">
              <w:rPr>
                <w:rFonts w:cs="Arial"/>
                <w:szCs w:val="24"/>
              </w:rPr>
              <w:t xml:space="preserve"> and</w:t>
            </w:r>
            <w:r w:rsidRPr="00922D9F">
              <w:rPr>
                <w:rFonts w:cs="Arial"/>
                <w:b/>
                <w:szCs w:val="24"/>
              </w:rPr>
              <w:t xml:space="preserve"> </w:t>
            </w:r>
            <w:r w:rsidRPr="00922D9F">
              <w:rPr>
                <w:rFonts w:cs="Arial"/>
                <w:b/>
                <w:color w:val="C00000"/>
                <w:szCs w:val="24"/>
              </w:rPr>
              <w:t>SAY:</w:t>
            </w:r>
          </w:p>
          <w:p w14:paraId="3DE6FD58" w14:textId="77777777" w:rsidR="00FF3548" w:rsidRPr="00922D9F" w:rsidRDefault="00FF3548" w:rsidP="00FF3548">
            <w:pPr>
              <w:autoSpaceDE w:val="0"/>
              <w:autoSpaceDN w:val="0"/>
              <w:adjustRightInd w:val="0"/>
              <w:rPr>
                <w:rFonts w:cs="Arial"/>
                <w:b/>
                <w:bCs/>
                <w:szCs w:val="24"/>
              </w:rPr>
            </w:pPr>
            <w:r w:rsidRPr="00922D9F">
              <w:rPr>
                <w:rFonts w:cs="Arial"/>
                <w:b/>
                <w:szCs w:val="24"/>
              </w:rPr>
              <w:t xml:space="preserve">This shows two </w:t>
            </w:r>
            <w:r>
              <w:rPr>
                <w:rFonts w:cs="Arial"/>
                <w:b/>
                <w:szCs w:val="24"/>
              </w:rPr>
              <w:t>pieces of crust</w:t>
            </w:r>
            <w:r w:rsidRPr="00922D9F">
              <w:rPr>
                <w:rFonts w:cs="Arial"/>
                <w:b/>
                <w:szCs w:val="24"/>
              </w:rPr>
              <w:t>.</w:t>
            </w:r>
          </w:p>
          <w:p w14:paraId="66A12447" w14:textId="10F3F641" w:rsidR="00FF3548" w:rsidRPr="002E379F" w:rsidRDefault="00FF3548" w:rsidP="00FF3548">
            <w:pPr>
              <w:pStyle w:val="TableText"/>
            </w:pPr>
            <w:r w:rsidRPr="00922D9F">
              <w:rPr>
                <w:rFonts w:cs="Arial"/>
                <w:b/>
                <w:color w:val="C00000"/>
              </w:rPr>
              <w:t>READ</w:t>
            </w:r>
            <w:r w:rsidRPr="00922D9F">
              <w:rPr>
                <w:rFonts w:cs="Arial"/>
                <w:color w:val="C00000"/>
              </w:rPr>
              <w:t xml:space="preserve"> </w:t>
            </w:r>
            <w:r w:rsidRPr="00922D9F">
              <w:rPr>
                <w:rFonts w:cs="Arial"/>
              </w:rPr>
              <w:t xml:space="preserve">the item and </w:t>
            </w:r>
            <w:r w:rsidRPr="00922D9F">
              <w:rPr>
                <w:rFonts w:cs="Arial"/>
                <w:b/>
                <w:color w:val="C00000"/>
              </w:rPr>
              <w:t>POINT TO</w:t>
            </w:r>
            <w:r w:rsidRPr="00922D9F">
              <w:rPr>
                <w:rFonts w:cs="Arial"/>
                <w:color w:val="C00000"/>
              </w:rPr>
              <w:t xml:space="preserve"> </w:t>
            </w:r>
            <w:r w:rsidRPr="00922D9F">
              <w:rPr>
                <w:rFonts w:cs="Arial"/>
              </w:rPr>
              <w:t>each option as it is read.</w:t>
            </w:r>
          </w:p>
        </w:tc>
        <w:tc>
          <w:tcPr>
            <w:tcW w:w="4752" w:type="dxa"/>
          </w:tcPr>
          <w:p w14:paraId="25FBFF51" w14:textId="77777777" w:rsidR="00FF3548" w:rsidRPr="00922D9F" w:rsidRDefault="00FF3548" w:rsidP="00FF3548">
            <w:pPr>
              <w:autoSpaceDE w:val="0"/>
              <w:autoSpaceDN w:val="0"/>
              <w:adjustRightInd w:val="0"/>
              <w:rPr>
                <w:rFonts w:cs="Arial"/>
                <w:b/>
                <w:bCs/>
                <w:szCs w:val="24"/>
              </w:rPr>
            </w:pPr>
            <w:r w:rsidRPr="00922D9F">
              <w:rPr>
                <w:rFonts w:cs="Arial"/>
                <w:b/>
                <w:bCs/>
                <w:szCs w:val="24"/>
              </w:rPr>
              <w:t>DESCRIBE:</w:t>
            </w:r>
          </w:p>
          <w:p w14:paraId="4EF9B260" w14:textId="06CD2C97" w:rsidR="00FF3548" w:rsidRPr="002E379F" w:rsidRDefault="00FF3548" w:rsidP="00FF3548">
            <w:pPr>
              <w:pStyle w:val="TableText"/>
              <w:rPr>
                <w:i/>
                <w:color w:val="000000"/>
              </w:rPr>
            </w:pPr>
            <w:r w:rsidRPr="00922D9F">
              <w:rPr>
                <w:rFonts w:cs="Arial"/>
                <w:i/>
                <w:iCs/>
              </w:rPr>
              <w:t xml:space="preserve">The picture shows two </w:t>
            </w:r>
            <w:r>
              <w:rPr>
                <w:rFonts w:cs="Arial"/>
                <w:i/>
                <w:iCs/>
              </w:rPr>
              <w:t xml:space="preserve">pieces of Earth’s crust </w:t>
            </w:r>
            <w:r w:rsidRPr="00922D9F">
              <w:rPr>
                <w:rFonts w:cs="Arial"/>
                <w:i/>
                <w:iCs/>
              </w:rPr>
              <w:t xml:space="preserve"> moving together. The left </w:t>
            </w:r>
            <w:r>
              <w:rPr>
                <w:rFonts w:cs="Arial"/>
                <w:i/>
                <w:iCs/>
              </w:rPr>
              <w:t>crust has</w:t>
            </w:r>
            <w:r w:rsidRPr="00922D9F">
              <w:rPr>
                <w:rFonts w:cs="Arial"/>
                <w:i/>
                <w:iCs/>
              </w:rPr>
              <w:t xml:space="preserve"> a continent</w:t>
            </w:r>
            <w:r>
              <w:rPr>
                <w:rFonts w:cs="Arial"/>
                <w:i/>
                <w:iCs/>
              </w:rPr>
              <w:t>.</w:t>
            </w:r>
            <w:r w:rsidRPr="00922D9F">
              <w:rPr>
                <w:rFonts w:cs="Arial"/>
                <w:i/>
                <w:iCs/>
              </w:rPr>
              <w:t xml:space="preserve"> </w:t>
            </w:r>
            <w:r>
              <w:rPr>
                <w:rFonts w:cs="Arial"/>
                <w:i/>
                <w:iCs/>
              </w:rPr>
              <w:t>T</w:t>
            </w:r>
            <w:r w:rsidRPr="00922D9F">
              <w:rPr>
                <w:rFonts w:cs="Arial"/>
                <w:i/>
                <w:iCs/>
              </w:rPr>
              <w:t xml:space="preserve">he right </w:t>
            </w:r>
            <w:r>
              <w:rPr>
                <w:rFonts w:cs="Arial"/>
                <w:i/>
                <w:iCs/>
              </w:rPr>
              <w:t>crust has</w:t>
            </w:r>
            <w:r w:rsidRPr="00922D9F">
              <w:rPr>
                <w:rFonts w:cs="Arial"/>
                <w:i/>
                <w:iCs/>
              </w:rPr>
              <w:t xml:space="preserve"> </w:t>
            </w:r>
            <w:r>
              <w:rPr>
                <w:rFonts w:cs="Arial"/>
                <w:i/>
                <w:iCs/>
              </w:rPr>
              <w:t xml:space="preserve">an </w:t>
            </w:r>
            <w:r w:rsidRPr="00922D9F">
              <w:rPr>
                <w:rFonts w:cs="Arial"/>
                <w:i/>
                <w:iCs/>
              </w:rPr>
              <w:t xml:space="preserve">ocean. There are arrows under the right </w:t>
            </w:r>
            <w:r>
              <w:rPr>
                <w:rFonts w:cs="Arial"/>
                <w:i/>
                <w:iCs/>
              </w:rPr>
              <w:t xml:space="preserve">crust </w:t>
            </w:r>
            <w:r w:rsidRPr="00922D9F">
              <w:rPr>
                <w:rFonts w:cs="Arial"/>
                <w:i/>
                <w:iCs/>
              </w:rPr>
              <w:t xml:space="preserve">pointing to the left and going under the left </w:t>
            </w:r>
            <w:r>
              <w:rPr>
                <w:rFonts w:cs="Arial"/>
                <w:i/>
                <w:iCs/>
              </w:rPr>
              <w:t>crust.T</w:t>
            </w:r>
            <w:r w:rsidRPr="00922D9F">
              <w:rPr>
                <w:rFonts w:cs="Arial"/>
                <w:i/>
                <w:iCs/>
              </w:rPr>
              <w:t xml:space="preserve">here is an arrow under the left </w:t>
            </w:r>
            <w:r>
              <w:rPr>
                <w:rFonts w:cs="Arial"/>
                <w:i/>
                <w:iCs/>
              </w:rPr>
              <w:t xml:space="preserve">crust </w:t>
            </w:r>
            <w:r w:rsidRPr="00922D9F">
              <w:rPr>
                <w:rFonts w:cs="Arial"/>
                <w:i/>
                <w:iCs/>
              </w:rPr>
              <w:t>pointing to the right.</w:t>
            </w:r>
          </w:p>
        </w:tc>
      </w:tr>
    </w:tbl>
    <w:p w14:paraId="285D414A" w14:textId="77777777" w:rsidR="00227068" w:rsidRDefault="00227068" w:rsidP="00BD1764"/>
    <w:p w14:paraId="55A3339F" w14:textId="74AA5F60" w:rsidR="00677DF1" w:rsidRDefault="00677DF1" w:rsidP="00677DF1">
      <w:pPr>
        <w:pStyle w:val="Heading4-A"/>
        <w:pageBreakBefore/>
      </w:pPr>
      <w:r>
        <w:lastRenderedPageBreak/>
        <w:t>No. 8</w:t>
      </w:r>
    </w:p>
    <w:tbl>
      <w:tblPr>
        <w:tblStyle w:val="New-CAA"/>
        <w:tblW w:w="9360" w:type="dxa"/>
        <w:tblInd w:w="-5" w:type="dxa"/>
        <w:tblLook w:val="04A0" w:firstRow="1" w:lastRow="0" w:firstColumn="1" w:lastColumn="0" w:noHBand="0" w:noVBand="1"/>
        <w:tblDescription w:val="Individualization Script for the Chemical Change embedded performance task question 7"/>
      </w:tblPr>
      <w:tblGrid>
        <w:gridCol w:w="4624"/>
        <w:gridCol w:w="4736"/>
      </w:tblGrid>
      <w:tr w:rsidR="006E52AF" w:rsidRPr="00632568" w14:paraId="070B8FD9" w14:textId="77777777" w:rsidTr="00BB1A91">
        <w:trPr>
          <w:cnfStyle w:val="100000000000" w:firstRow="1" w:lastRow="0" w:firstColumn="0" w:lastColumn="0" w:oddVBand="0" w:evenVBand="0" w:oddHBand="0" w:evenHBand="0" w:firstRowFirstColumn="0" w:firstRowLastColumn="0" w:lastRowFirstColumn="0" w:lastRowLastColumn="0"/>
        </w:trPr>
        <w:tc>
          <w:tcPr>
            <w:tcW w:w="4624" w:type="dxa"/>
            <w:vAlign w:val="center"/>
          </w:tcPr>
          <w:p w14:paraId="6F983CAD" w14:textId="77777777" w:rsidR="006E52AF" w:rsidRPr="00632568" w:rsidRDefault="006E52AF" w:rsidP="005E20C5">
            <w:pPr>
              <w:pStyle w:val="TableHead"/>
              <w:rPr>
                <w:b/>
              </w:rPr>
            </w:pPr>
            <w:bookmarkStart w:id="69" w:name="_No._8"/>
            <w:bookmarkStart w:id="70" w:name="_Ref530145776"/>
            <w:bookmarkEnd w:id="69"/>
            <w:r w:rsidRPr="00632568">
              <w:rPr>
                <w:b/>
              </w:rPr>
              <w:t>Administration Script</w:t>
            </w:r>
          </w:p>
        </w:tc>
        <w:tc>
          <w:tcPr>
            <w:tcW w:w="4736" w:type="dxa"/>
            <w:vAlign w:val="center"/>
          </w:tcPr>
          <w:p w14:paraId="3E5CBEAC" w14:textId="77777777" w:rsidR="006E52AF" w:rsidRPr="00632568" w:rsidRDefault="006E52AF" w:rsidP="005E20C5">
            <w:pPr>
              <w:pStyle w:val="TableHead"/>
              <w:rPr>
                <w:b/>
              </w:rPr>
            </w:pPr>
            <w:r w:rsidRPr="00632568">
              <w:rPr>
                <w:b/>
              </w:rPr>
              <w:t>Alternative Text for Students with Visual Impairments</w:t>
            </w:r>
          </w:p>
        </w:tc>
      </w:tr>
      <w:tr w:rsidR="00FF3548" w:rsidRPr="00564704" w14:paraId="62CD3494" w14:textId="77777777" w:rsidTr="00BB1A91">
        <w:trPr>
          <w:trHeight w:val="126"/>
        </w:trPr>
        <w:tc>
          <w:tcPr>
            <w:tcW w:w="4624" w:type="dxa"/>
          </w:tcPr>
          <w:p w14:paraId="4AF45CC3" w14:textId="77777777" w:rsidR="00FF3548" w:rsidRPr="00922D9F" w:rsidRDefault="00FF3548" w:rsidP="00FF3548">
            <w:pPr>
              <w:autoSpaceDE w:val="0"/>
              <w:autoSpaceDN w:val="0"/>
              <w:adjustRightInd w:val="0"/>
              <w:rPr>
                <w:rFonts w:cs="Arial"/>
                <w:color w:val="000000" w:themeColor="text1"/>
                <w:szCs w:val="24"/>
              </w:rPr>
            </w:pPr>
            <w:r w:rsidRPr="00922D9F">
              <w:rPr>
                <w:rFonts w:cs="Arial"/>
                <w:b/>
                <w:color w:val="C00000"/>
                <w:szCs w:val="24"/>
              </w:rPr>
              <w:t>READ</w:t>
            </w:r>
            <w:r w:rsidRPr="00922D9F">
              <w:rPr>
                <w:rFonts w:cs="Arial"/>
                <w:b/>
                <w:color w:val="FF0000"/>
                <w:szCs w:val="24"/>
              </w:rPr>
              <w:t xml:space="preserve"> </w:t>
            </w:r>
            <w:r w:rsidRPr="00922D9F">
              <w:rPr>
                <w:rFonts w:cs="Arial"/>
                <w:color w:val="000000" w:themeColor="text1"/>
                <w:szCs w:val="24"/>
              </w:rPr>
              <w:t>the item,</w:t>
            </w:r>
            <w:r w:rsidRPr="00922D9F">
              <w:rPr>
                <w:rFonts w:cs="Arial"/>
                <w:b/>
                <w:color w:val="FF0000"/>
                <w:szCs w:val="24"/>
              </w:rPr>
              <w:t xml:space="preserve"> </w:t>
            </w:r>
            <w:r w:rsidRPr="00922D9F">
              <w:rPr>
                <w:rFonts w:cs="Arial"/>
                <w:b/>
                <w:color w:val="C00000"/>
                <w:szCs w:val="24"/>
              </w:rPr>
              <w:t xml:space="preserve">POINT TO </w:t>
            </w:r>
            <w:r w:rsidRPr="00922D9F">
              <w:rPr>
                <w:rFonts w:cs="Arial"/>
                <w:color w:val="000000" w:themeColor="text1"/>
                <w:szCs w:val="24"/>
              </w:rPr>
              <w:t>the options,</w:t>
            </w:r>
            <w:r w:rsidRPr="00922D9F">
              <w:rPr>
                <w:rFonts w:cs="Arial"/>
                <w:b/>
                <w:color w:val="000000" w:themeColor="text1"/>
                <w:szCs w:val="24"/>
              </w:rPr>
              <w:t xml:space="preserve"> </w:t>
            </w:r>
            <w:r w:rsidRPr="00922D9F">
              <w:rPr>
                <w:rFonts w:cs="Arial"/>
                <w:color w:val="000000" w:themeColor="text1"/>
                <w:szCs w:val="24"/>
              </w:rPr>
              <w:t>and</w:t>
            </w:r>
            <w:r w:rsidRPr="00922D9F">
              <w:rPr>
                <w:rFonts w:cs="Arial"/>
                <w:b/>
                <w:color w:val="FF0000"/>
                <w:szCs w:val="24"/>
              </w:rPr>
              <w:t xml:space="preserve"> </w:t>
            </w:r>
            <w:r w:rsidRPr="00922D9F">
              <w:rPr>
                <w:rFonts w:cs="Arial"/>
                <w:b/>
                <w:color w:val="C00000"/>
                <w:szCs w:val="24"/>
              </w:rPr>
              <w:t>SAY:</w:t>
            </w:r>
          </w:p>
          <w:p w14:paraId="1B9789D9" w14:textId="77777777" w:rsidR="00FF3548" w:rsidRPr="00922D9F" w:rsidRDefault="00FF3548" w:rsidP="00FF3548">
            <w:pPr>
              <w:autoSpaceDE w:val="0"/>
              <w:autoSpaceDN w:val="0"/>
              <w:adjustRightInd w:val="0"/>
              <w:rPr>
                <w:rFonts w:cs="Arial"/>
                <w:b/>
                <w:bCs/>
                <w:szCs w:val="24"/>
              </w:rPr>
            </w:pPr>
            <w:r w:rsidRPr="00922D9F">
              <w:rPr>
                <w:rFonts w:cs="Arial"/>
                <w:b/>
                <w:szCs w:val="24"/>
              </w:rPr>
              <w:t>a valley</w:t>
            </w:r>
          </w:p>
          <w:p w14:paraId="1F8FF79E" w14:textId="77777777" w:rsidR="00FF3548" w:rsidRPr="00922D9F" w:rsidRDefault="00FF3548" w:rsidP="00FF3548">
            <w:pPr>
              <w:autoSpaceDE w:val="0"/>
              <w:autoSpaceDN w:val="0"/>
              <w:adjustRightInd w:val="0"/>
              <w:rPr>
                <w:rFonts w:cs="Arial"/>
                <w:b/>
                <w:bCs/>
                <w:szCs w:val="24"/>
              </w:rPr>
            </w:pPr>
            <w:r w:rsidRPr="00922D9F">
              <w:rPr>
                <w:rFonts w:cs="Arial"/>
                <w:b/>
                <w:szCs w:val="24"/>
              </w:rPr>
              <w:t>a mountain</w:t>
            </w:r>
          </w:p>
          <w:p w14:paraId="0459CA4A" w14:textId="036C26CF" w:rsidR="00FF3548" w:rsidRPr="002E379F" w:rsidRDefault="00FF3548" w:rsidP="00FF3548">
            <w:pPr>
              <w:pStyle w:val="TableText"/>
            </w:pPr>
            <w:r>
              <w:rPr>
                <w:rFonts w:cs="Arial"/>
                <w:b/>
              </w:rPr>
              <w:t>a crack in the ocean</w:t>
            </w:r>
            <w:r w:rsidRPr="00922D9F">
              <w:rPr>
                <w:rFonts w:cs="Arial"/>
                <w:b/>
              </w:rPr>
              <w:t xml:space="preserve"> crust</w:t>
            </w:r>
          </w:p>
        </w:tc>
        <w:tc>
          <w:tcPr>
            <w:tcW w:w="4736" w:type="dxa"/>
          </w:tcPr>
          <w:p w14:paraId="156FD506" w14:textId="77777777" w:rsidR="00FF3548" w:rsidRPr="00922D9F" w:rsidRDefault="00FF3548" w:rsidP="00FF3548">
            <w:pPr>
              <w:autoSpaceDE w:val="0"/>
              <w:autoSpaceDN w:val="0"/>
              <w:adjustRightInd w:val="0"/>
              <w:rPr>
                <w:rFonts w:cs="Arial"/>
                <w:b/>
                <w:bCs/>
                <w:szCs w:val="24"/>
              </w:rPr>
            </w:pPr>
            <w:r w:rsidRPr="00922D9F">
              <w:rPr>
                <w:rFonts w:cs="Arial"/>
                <w:b/>
                <w:bCs/>
                <w:szCs w:val="24"/>
              </w:rPr>
              <w:t>DESCRIBE:</w:t>
            </w:r>
          </w:p>
          <w:p w14:paraId="7E4C0824" w14:textId="77777777" w:rsidR="00FF3548" w:rsidRPr="00922D9F" w:rsidRDefault="00FF3548" w:rsidP="00FF3548">
            <w:pPr>
              <w:autoSpaceDE w:val="0"/>
              <w:autoSpaceDN w:val="0"/>
              <w:adjustRightInd w:val="0"/>
              <w:rPr>
                <w:rFonts w:cs="Arial"/>
                <w:i/>
                <w:iCs/>
                <w:szCs w:val="24"/>
              </w:rPr>
            </w:pPr>
            <w:r w:rsidRPr="00922D9F">
              <w:rPr>
                <w:rFonts w:cs="Arial"/>
                <w:i/>
                <w:iCs/>
                <w:szCs w:val="24"/>
              </w:rPr>
              <w:t>The picture shows a valley between two mountains.</w:t>
            </w:r>
          </w:p>
          <w:p w14:paraId="45E1396D" w14:textId="77777777" w:rsidR="00FF3548" w:rsidRPr="00922D9F" w:rsidRDefault="00FF3548" w:rsidP="00FF3548">
            <w:pPr>
              <w:autoSpaceDE w:val="0"/>
              <w:autoSpaceDN w:val="0"/>
              <w:adjustRightInd w:val="0"/>
              <w:rPr>
                <w:rFonts w:cs="Arial"/>
                <w:i/>
                <w:iCs/>
                <w:szCs w:val="24"/>
              </w:rPr>
            </w:pPr>
            <w:r w:rsidRPr="00922D9F">
              <w:rPr>
                <w:rFonts w:cs="Arial"/>
                <w:i/>
                <w:iCs/>
                <w:szCs w:val="24"/>
              </w:rPr>
              <w:t>The picture shows a mountain.</w:t>
            </w:r>
          </w:p>
          <w:p w14:paraId="03B21B47" w14:textId="5AD47B0F" w:rsidR="00FF3548" w:rsidRPr="002E379F" w:rsidRDefault="00FF3548" w:rsidP="00FF3548">
            <w:pPr>
              <w:pStyle w:val="TableText"/>
              <w:rPr>
                <w:i/>
                <w:color w:val="000000"/>
              </w:rPr>
            </w:pPr>
            <w:r w:rsidRPr="00922D9F">
              <w:rPr>
                <w:rFonts w:cs="Arial"/>
                <w:i/>
                <w:iCs/>
              </w:rPr>
              <w:t xml:space="preserve">The picture shows the ocean floor </w:t>
            </w:r>
            <w:r>
              <w:rPr>
                <w:rFonts w:cs="Arial"/>
                <w:i/>
                <w:iCs/>
              </w:rPr>
              <w:t>cracking,with magma coming out</w:t>
            </w:r>
            <w:r w:rsidRPr="00922D9F">
              <w:rPr>
                <w:rFonts w:cs="Arial"/>
                <w:i/>
                <w:iCs/>
              </w:rPr>
              <w:t>.</w:t>
            </w:r>
          </w:p>
        </w:tc>
      </w:tr>
      <w:bookmarkEnd w:id="70"/>
    </w:tbl>
    <w:p w14:paraId="69947C65" w14:textId="3E2C5D73" w:rsidR="00AB365E" w:rsidRPr="00AB365E" w:rsidRDefault="00AB365E" w:rsidP="00677DF1"/>
    <w:p w14:paraId="1AFB55FD" w14:textId="43EEFB3B" w:rsidR="00AB365E" w:rsidRPr="000C6D0E" w:rsidRDefault="00643E06" w:rsidP="00BB1A91">
      <w:pPr>
        <w:pStyle w:val="Heading4-A"/>
        <w:pageBreakBefore/>
      </w:pPr>
      <w:bookmarkStart w:id="71" w:name="_No._9"/>
      <w:bookmarkStart w:id="72" w:name="_Ref530145785"/>
      <w:bookmarkEnd w:id="71"/>
      <w:r w:rsidRPr="000C6D0E">
        <w:lastRenderedPageBreak/>
        <w:t xml:space="preserve">No. </w:t>
      </w:r>
      <w:r w:rsidR="003315C3" w:rsidRPr="000C6D0E">
        <w:t>9</w:t>
      </w:r>
      <w:bookmarkEnd w:id="72"/>
    </w:p>
    <w:tbl>
      <w:tblPr>
        <w:tblStyle w:val="New-CAA"/>
        <w:tblW w:w="9406" w:type="dxa"/>
        <w:tblInd w:w="-5" w:type="dxa"/>
        <w:tblLook w:val="04A0" w:firstRow="1" w:lastRow="0" w:firstColumn="1" w:lastColumn="0" w:noHBand="0" w:noVBand="1"/>
        <w:tblDescription w:val="Administration Script for the Chemical Change embedded performance task question 9"/>
      </w:tblPr>
      <w:tblGrid>
        <w:gridCol w:w="4654"/>
        <w:gridCol w:w="4752"/>
      </w:tblGrid>
      <w:tr w:rsidR="00F93412" w:rsidRPr="00632568" w14:paraId="6CAB75B6" w14:textId="77777777" w:rsidTr="000C6D0E">
        <w:trPr>
          <w:cnfStyle w:val="100000000000" w:firstRow="1" w:lastRow="0" w:firstColumn="0" w:lastColumn="0" w:oddVBand="0" w:evenVBand="0" w:oddHBand="0" w:evenHBand="0" w:firstRowFirstColumn="0" w:firstRowLastColumn="0" w:lastRowFirstColumn="0" w:lastRowLastColumn="0"/>
        </w:trPr>
        <w:tc>
          <w:tcPr>
            <w:tcW w:w="4654" w:type="dxa"/>
            <w:vAlign w:val="center"/>
          </w:tcPr>
          <w:p w14:paraId="371E7E50" w14:textId="77777777" w:rsidR="003315C3" w:rsidRPr="00632568" w:rsidRDefault="003315C3" w:rsidP="00BD1764">
            <w:pPr>
              <w:pStyle w:val="TableHead"/>
              <w:rPr>
                <w:b/>
              </w:rPr>
            </w:pPr>
            <w:r w:rsidRPr="00632568">
              <w:rPr>
                <w:b/>
              </w:rPr>
              <w:t>Administration Script</w:t>
            </w:r>
          </w:p>
        </w:tc>
        <w:tc>
          <w:tcPr>
            <w:tcW w:w="4752" w:type="dxa"/>
            <w:vAlign w:val="center"/>
          </w:tcPr>
          <w:p w14:paraId="27E08DC5" w14:textId="77777777" w:rsidR="003315C3" w:rsidRPr="00632568" w:rsidRDefault="003315C3" w:rsidP="00BD1764">
            <w:pPr>
              <w:pStyle w:val="TableHead"/>
              <w:rPr>
                <w:b/>
              </w:rPr>
            </w:pPr>
            <w:r w:rsidRPr="00632568">
              <w:rPr>
                <w:b/>
              </w:rPr>
              <w:t>Alternative Text for Students with Visual Impairments</w:t>
            </w:r>
          </w:p>
        </w:tc>
      </w:tr>
      <w:tr w:rsidR="00FF3548" w:rsidRPr="00564704" w14:paraId="13665C45" w14:textId="77777777" w:rsidTr="000C6D0E">
        <w:trPr>
          <w:trHeight w:val="126"/>
        </w:trPr>
        <w:tc>
          <w:tcPr>
            <w:tcW w:w="4654" w:type="dxa"/>
          </w:tcPr>
          <w:p w14:paraId="0C5F0327" w14:textId="77777777" w:rsidR="00FF3548" w:rsidRPr="00922D9F" w:rsidRDefault="00FF3548" w:rsidP="00FF3548">
            <w:pPr>
              <w:autoSpaceDE w:val="0"/>
              <w:autoSpaceDN w:val="0"/>
              <w:adjustRightInd w:val="0"/>
              <w:rPr>
                <w:rFonts w:cs="Arial"/>
                <w:b/>
                <w:color w:val="C00000"/>
                <w:szCs w:val="24"/>
              </w:rPr>
            </w:pPr>
            <w:r w:rsidRPr="00922D9F">
              <w:rPr>
                <w:rFonts w:cs="Arial"/>
                <w:b/>
                <w:color w:val="C00000"/>
                <w:szCs w:val="24"/>
              </w:rPr>
              <w:t>SAY:</w:t>
            </w:r>
          </w:p>
          <w:p w14:paraId="34089F80" w14:textId="77777777" w:rsidR="00FF3548" w:rsidRPr="00922D9F" w:rsidRDefault="00FF3548" w:rsidP="00FF3548">
            <w:pPr>
              <w:autoSpaceDE w:val="0"/>
              <w:autoSpaceDN w:val="0"/>
              <w:adjustRightInd w:val="0"/>
              <w:rPr>
                <w:rFonts w:cs="Arial"/>
                <w:szCs w:val="24"/>
              </w:rPr>
            </w:pPr>
            <w:r w:rsidRPr="00922D9F">
              <w:rPr>
                <w:rFonts w:cs="Arial"/>
                <w:szCs w:val="24"/>
              </w:rPr>
              <w:t>Now we will watch a video.</w:t>
            </w:r>
          </w:p>
          <w:p w14:paraId="49DBB68C" w14:textId="77777777" w:rsidR="00FF3548" w:rsidRPr="00922D9F" w:rsidRDefault="00FF3548" w:rsidP="00FF3548">
            <w:pPr>
              <w:autoSpaceDE w:val="0"/>
              <w:autoSpaceDN w:val="0"/>
              <w:adjustRightInd w:val="0"/>
              <w:rPr>
                <w:rFonts w:cs="Arial"/>
                <w:szCs w:val="24"/>
              </w:rPr>
            </w:pPr>
            <w:r w:rsidRPr="00922D9F">
              <w:rPr>
                <w:rFonts w:cs="Arial"/>
                <w:b/>
                <w:color w:val="C00000"/>
                <w:szCs w:val="24"/>
              </w:rPr>
              <w:t>PLAY</w:t>
            </w:r>
            <w:r w:rsidRPr="00922D9F">
              <w:rPr>
                <w:rFonts w:cs="Arial"/>
                <w:szCs w:val="24"/>
              </w:rPr>
              <w:t xml:space="preserve"> the video and </w:t>
            </w:r>
            <w:r w:rsidRPr="00922D9F">
              <w:rPr>
                <w:rFonts w:cs="Arial"/>
                <w:b/>
                <w:color w:val="C00000"/>
                <w:szCs w:val="24"/>
              </w:rPr>
              <w:t xml:space="preserve">READ </w:t>
            </w:r>
            <w:r w:rsidRPr="00922D9F">
              <w:rPr>
                <w:rFonts w:cs="Arial"/>
                <w:szCs w:val="24"/>
              </w:rPr>
              <w:t>the script below.</w:t>
            </w:r>
          </w:p>
          <w:p w14:paraId="0CF6EE2B" w14:textId="75C09DB9" w:rsidR="00FF3548" w:rsidRPr="00922D9F" w:rsidRDefault="00FF3548" w:rsidP="00FF3548">
            <w:pPr>
              <w:autoSpaceDE w:val="0"/>
              <w:autoSpaceDN w:val="0"/>
              <w:adjustRightInd w:val="0"/>
              <w:rPr>
                <w:rFonts w:cs="Arial"/>
                <w:b/>
                <w:szCs w:val="24"/>
              </w:rPr>
            </w:pPr>
            <w:r w:rsidRPr="00922D9F">
              <w:rPr>
                <w:rFonts w:cs="Arial"/>
                <w:b/>
                <w:szCs w:val="24"/>
              </w:rPr>
              <w:t>This shows where two pieces of the ocean crust are moving apart</w:t>
            </w:r>
            <w:r w:rsidR="009B27BB">
              <w:rPr>
                <w:rFonts w:cs="Arial"/>
                <w:b/>
                <w:szCs w:val="24"/>
              </w:rPr>
              <w:t xml:space="preserve"> forming a volcano</w:t>
            </w:r>
            <w:r w:rsidRPr="00922D9F">
              <w:rPr>
                <w:rFonts w:cs="Arial"/>
                <w:b/>
                <w:szCs w:val="24"/>
              </w:rPr>
              <w:t>.  Lava is coming out where the pieces are pulling apart.</w:t>
            </w:r>
          </w:p>
          <w:p w14:paraId="1B184973" w14:textId="0898E89C" w:rsidR="00FF3548" w:rsidRPr="00194D26" w:rsidRDefault="00FF3548" w:rsidP="00FF3548">
            <w:pPr>
              <w:pStyle w:val="TableText"/>
            </w:pPr>
            <w:r w:rsidRPr="00922D9F">
              <w:rPr>
                <w:rFonts w:cs="Arial"/>
                <w:b/>
                <w:color w:val="C00000"/>
              </w:rPr>
              <w:t>READ</w:t>
            </w:r>
            <w:r w:rsidRPr="00922D9F">
              <w:rPr>
                <w:rFonts w:cs="Arial"/>
                <w:color w:val="C00000"/>
              </w:rPr>
              <w:t xml:space="preserve"> </w:t>
            </w:r>
            <w:r w:rsidRPr="00922D9F">
              <w:rPr>
                <w:rFonts w:cs="Arial"/>
              </w:rPr>
              <w:t xml:space="preserve">the item and </w:t>
            </w:r>
            <w:r w:rsidRPr="00922D9F">
              <w:rPr>
                <w:rFonts w:cs="Arial"/>
                <w:b/>
                <w:color w:val="C00000"/>
              </w:rPr>
              <w:t>POINT TO</w:t>
            </w:r>
            <w:r w:rsidRPr="00922D9F">
              <w:rPr>
                <w:rFonts w:cs="Arial"/>
                <w:color w:val="C00000"/>
              </w:rPr>
              <w:t xml:space="preserve"> </w:t>
            </w:r>
            <w:r w:rsidRPr="00922D9F">
              <w:rPr>
                <w:rFonts w:cs="Arial"/>
              </w:rPr>
              <w:t>each option as it is read.</w:t>
            </w:r>
          </w:p>
        </w:tc>
        <w:tc>
          <w:tcPr>
            <w:tcW w:w="4752" w:type="dxa"/>
          </w:tcPr>
          <w:p w14:paraId="61393409" w14:textId="77777777" w:rsidR="00FF3548" w:rsidRPr="00922D9F" w:rsidRDefault="00FF3548" w:rsidP="00FF3548">
            <w:pPr>
              <w:rPr>
                <w:rFonts w:cs="Arial"/>
                <w:b/>
                <w:szCs w:val="24"/>
              </w:rPr>
            </w:pPr>
            <w:r w:rsidRPr="00922D9F">
              <w:rPr>
                <w:rFonts w:cs="Arial"/>
                <w:b/>
                <w:szCs w:val="24"/>
              </w:rPr>
              <w:t>DESCRIBE:</w:t>
            </w:r>
          </w:p>
          <w:p w14:paraId="0DC68198" w14:textId="0C06404B" w:rsidR="00FF3548" w:rsidRPr="002E379F" w:rsidRDefault="00FF3548" w:rsidP="00FF3548">
            <w:pPr>
              <w:pStyle w:val="TableText"/>
              <w:rPr>
                <w:i/>
                <w:color w:val="000000"/>
              </w:rPr>
            </w:pPr>
            <w:r w:rsidRPr="00922D9F">
              <w:rPr>
                <w:rFonts w:cs="Arial"/>
                <w:i/>
              </w:rPr>
              <w:t xml:space="preserve">The video shows the </w:t>
            </w:r>
            <w:r>
              <w:rPr>
                <w:rFonts w:cs="Arial"/>
                <w:i/>
              </w:rPr>
              <w:t>ocean crust moving</w:t>
            </w:r>
            <w:r w:rsidRPr="00922D9F">
              <w:rPr>
                <w:rFonts w:cs="Arial"/>
                <w:i/>
              </w:rPr>
              <w:t xml:space="preserve"> in opposite directions. There is lava where the pieces are separating.</w:t>
            </w:r>
          </w:p>
        </w:tc>
      </w:tr>
    </w:tbl>
    <w:p w14:paraId="58EE7172" w14:textId="77777777" w:rsidR="00227068" w:rsidRDefault="00227068" w:rsidP="00BD1764"/>
    <w:p w14:paraId="6FA492F5" w14:textId="56748DAA" w:rsidR="00AB365E" w:rsidRPr="00AB365E" w:rsidRDefault="00643E06" w:rsidP="0026274F">
      <w:pPr>
        <w:pStyle w:val="Heading4-A"/>
      </w:pPr>
      <w:bookmarkStart w:id="73" w:name="_Toc524445458"/>
      <w:r>
        <w:t xml:space="preserve">No. </w:t>
      </w:r>
      <w:r w:rsidR="003315C3">
        <w:t>1</w:t>
      </w:r>
      <w:bookmarkEnd w:id="73"/>
      <w:r w:rsidR="003315C3">
        <w:t>0</w:t>
      </w:r>
    </w:p>
    <w:tbl>
      <w:tblPr>
        <w:tblStyle w:val="New-CAA"/>
        <w:tblW w:w="9406" w:type="dxa"/>
        <w:tblInd w:w="-5" w:type="dxa"/>
        <w:tblLook w:val="04A0" w:firstRow="1" w:lastRow="0" w:firstColumn="1" w:lastColumn="0" w:noHBand="0" w:noVBand="1"/>
        <w:tblDescription w:val="Administration Script for the Chemical Change embedded performance task question 10"/>
      </w:tblPr>
      <w:tblGrid>
        <w:gridCol w:w="4654"/>
        <w:gridCol w:w="4752"/>
      </w:tblGrid>
      <w:tr w:rsidR="00F93412" w:rsidRPr="00632568" w14:paraId="5F633406" w14:textId="77777777" w:rsidTr="000C6D0E">
        <w:trPr>
          <w:cnfStyle w:val="100000000000" w:firstRow="1" w:lastRow="0" w:firstColumn="0" w:lastColumn="0" w:oddVBand="0" w:evenVBand="0" w:oddHBand="0" w:evenHBand="0" w:firstRowFirstColumn="0" w:firstRowLastColumn="0" w:lastRowFirstColumn="0" w:lastRowLastColumn="0"/>
        </w:trPr>
        <w:tc>
          <w:tcPr>
            <w:tcW w:w="4654" w:type="dxa"/>
            <w:vAlign w:val="center"/>
          </w:tcPr>
          <w:p w14:paraId="17A6BD3D" w14:textId="77777777" w:rsidR="003315C3" w:rsidRPr="00632568" w:rsidRDefault="003315C3" w:rsidP="00BD1764">
            <w:pPr>
              <w:pStyle w:val="TableHead"/>
              <w:rPr>
                <w:b/>
              </w:rPr>
            </w:pPr>
            <w:r w:rsidRPr="00632568">
              <w:rPr>
                <w:b/>
              </w:rPr>
              <w:t>Administration Script</w:t>
            </w:r>
          </w:p>
        </w:tc>
        <w:tc>
          <w:tcPr>
            <w:tcW w:w="4752" w:type="dxa"/>
            <w:vAlign w:val="center"/>
          </w:tcPr>
          <w:p w14:paraId="72B686ED" w14:textId="77777777" w:rsidR="003315C3" w:rsidRPr="00632568" w:rsidRDefault="003315C3" w:rsidP="00BD1764">
            <w:pPr>
              <w:pStyle w:val="TableHead"/>
              <w:rPr>
                <w:b/>
              </w:rPr>
            </w:pPr>
            <w:r w:rsidRPr="00632568">
              <w:rPr>
                <w:b/>
              </w:rPr>
              <w:t>Alternative Text for Students with Visual Impairments</w:t>
            </w:r>
          </w:p>
        </w:tc>
      </w:tr>
      <w:tr w:rsidR="00FF3548" w:rsidRPr="00564704" w14:paraId="020A7B2D" w14:textId="77777777" w:rsidTr="000C6D0E">
        <w:trPr>
          <w:trHeight w:val="126"/>
        </w:trPr>
        <w:tc>
          <w:tcPr>
            <w:tcW w:w="4654" w:type="dxa"/>
          </w:tcPr>
          <w:p w14:paraId="246C5140" w14:textId="77777777" w:rsidR="00FF3548" w:rsidRPr="00922D9F" w:rsidRDefault="00FF3548" w:rsidP="00FF3548">
            <w:pPr>
              <w:autoSpaceDE w:val="0"/>
              <w:autoSpaceDN w:val="0"/>
              <w:adjustRightInd w:val="0"/>
              <w:rPr>
                <w:rFonts w:cs="Arial"/>
                <w:szCs w:val="24"/>
              </w:rPr>
            </w:pPr>
            <w:r w:rsidRPr="00922D9F">
              <w:rPr>
                <w:rFonts w:cs="Arial"/>
                <w:szCs w:val="24"/>
              </w:rPr>
              <w:t>Part A</w:t>
            </w:r>
          </w:p>
          <w:p w14:paraId="6A75B972" w14:textId="77777777" w:rsidR="00FF3548" w:rsidRPr="00922D9F" w:rsidRDefault="00FF3548" w:rsidP="00FF3548">
            <w:pPr>
              <w:autoSpaceDE w:val="0"/>
              <w:autoSpaceDN w:val="0"/>
              <w:adjustRightInd w:val="0"/>
              <w:rPr>
                <w:rFonts w:cs="Arial"/>
                <w:szCs w:val="24"/>
              </w:rPr>
            </w:pPr>
            <w:r w:rsidRPr="00922D9F">
              <w:rPr>
                <w:rFonts w:cs="Arial"/>
                <w:b/>
                <w:color w:val="C00000"/>
                <w:szCs w:val="24"/>
              </w:rPr>
              <w:t>READ</w:t>
            </w:r>
            <w:r w:rsidRPr="00922D9F">
              <w:rPr>
                <w:rFonts w:cs="Arial"/>
                <w:color w:val="C00000"/>
                <w:szCs w:val="24"/>
              </w:rPr>
              <w:t xml:space="preserve"> </w:t>
            </w:r>
            <w:r w:rsidRPr="00922D9F">
              <w:rPr>
                <w:rFonts w:cs="Arial"/>
                <w:szCs w:val="24"/>
              </w:rPr>
              <w:t xml:space="preserve">the item and </w:t>
            </w:r>
            <w:r w:rsidRPr="00922D9F">
              <w:rPr>
                <w:rFonts w:cs="Arial"/>
                <w:b/>
                <w:color w:val="C00000"/>
                <w:szCs w:val="24"/>
              </w:rPr>
              <w:t>POINT TO</w:t>
            </w:r>
            <w:r w:rsidRPr="00922D9F">
              <w:rPr>
                <w:rFonts w:cs="Arial"/>
                <w:color w:val="C00000"/>
                <w:szCs w:val="24"/>
              </w:rPr>
              <w:t xml:space="preserve"> </w:t>
            </w:r>
            <w:r w:rsidRPr="00922D9F">
              <w:rPr>
                <w:rFonts w:cs="Arial"/>
                <w:szCs w:val="24"/>
              </w:rPr>
              <w:t>each option as it is read.</w:t>
            </w:r>
          </w:p>
          <w:p w14:paraId="41584945" w14:textId="77777777" w:rsidR="00FF3548" w:rsidRPr="00922D9F" w:rsidRDefault="00FF3548" w:rsidP="00FF3548">
            <w:pPr>
              <w:autoSpaceDE w:val="0"/>
              <w:autoSpaceDN w:val="0"/>
              <w:adjustRightInd w:val="0"/>
              <w:rPr>
                <w:rFonts w:cs="Arial"/>
                <w:szCs w:val="24"/>
              </w:rPr>
            </w:pPr>
            <w:r w:rsidRPr="00922D9F">
              <w:rPr>
                <w:rFonts w:cs="Arial"/>
                <w:szCs w:val="24"/>
              </w:rPr>
              <w:t xml:space="preserve">If </w:t>
            </w:r>
            <w:proofErr w:type="gramStart"/>
            <w:r w:rsidRPr="00922D9F">
              <w:rPr>
                <w:rFonts w:cs="Arial"/>
                <w:szCs w:val="24"/>
              </w:rPr>
              <w:t>necessary</w:t>
            </w:r>
            <w:proofErr w:type="gramEnd"/>
            <w:r w:rsidRPr="00922D9F">
              <w:rPr>
                <w:rFonts w:cs="Arial"/>
                <w:szCs w:val="24"/>
              </w:rPr>
              <w:t xml:space="preserve"> prompt the student to respond to each part:</w:t>
            </w:r>
          </w:p>
          <w:p w14:paraId="72FFA365" w14:textId="77777777" w:rsidR="00FF3548" w:rsidRPr="00922D9F" w:rsidRDefault="00FF3548" w:rsidP="00FF3548">
            <w:pPr>
              <w:autoSpaceDE w:val="0"/>
              <w:autoSpaceDN w:val="0"/>
              <w:adjustRightInd w:val="0"/>
              <w:rPr>
                <w:rFonts w:cs="Arial"/>
                <w:b/>
                <w:color w:val="C00000"/>
                <w:szCs w:val="24"/>
              </w:rPr>
            </w:pPr>
            <w:r w:rsidRPr="00922D9F">
              <w:rPr>
                <w:rFonts w:cs="Arial"/>
                <w:b/>
                <w:color w:val="C00000"/>
                <w:szCs w:val="24"/>
              </w:rPr>
              <w:t>SAY:</w:t>
            </w:r>
          </w:p>
          <w:p w14:paraId="542C56E5" w14:textId="77777777" w:rsidR="00FF3548" w:rsidRPr="00922D9F" w:rsidRDefault="00FF3548" w:rsidP="00FF3548">
            <w:pPr>
              <w:autoSpaceDE w:val="0"/>
              <w:autoSpaceDN w:val="0"/>
              <w:adjustRightInd w:val="0"/>
              <w:rPr>
                <w:rFonts w:cs="Arial"/>
                <w:b/>
                <w:szCs w:val="24"/>
              </w:rPr>
            </w:pPr>
            <w:r w:rsidRPr="00922D9F">
              <w:rPr>
                <w:rFonts w:cs="Arial"/>
                <w:b/>
                <w:szCs w:val="24"/>
              </w:rPr>
              <w:t>Where is the younger crust? Where is the older crust?</w:t>
            </w:r>
          </w:p>
          <w:p w14:paraId="440E7D1C" w14:textId="77777777" w:rsidR="00FF3548" w:rsidRPr="00922D9F" w:rsidRDefault="00FF3548" w:rsidP="00FF3548">
            <w:pPr>
              <w:autoSpaceDE w:val="0"/>
              <w:autoSpaceDN w:val="0"/>
              <w:adjustRightInd w:val="0"/>
              <w:rPr>
                <w:rFonts w:cs="Arial"/>
                <w:szCs w:val="24"/>
              </w:rPr>
            </w:pPr>
            <w:r w:rsidRPr="00922D9F">
              <w:rPr>
                <w:rFonts w:cs="Arial"/>
                <w:szCs w:val="24"/>
              </w:rPr>
              <w:t>Part B</w:t>
            </w:r>
          </w:p>
          <w:p w14:paraId="7AE286EA" w14:textId="77777777" w:rsidR="00FF3548" w:rsidRPr="00922D9F" w:rsidRDefault="00FF3548" w:rsidP="00FF3548">
            <w:pPr>
              <w:autoSpaceDE w:val="0"/>
              <w:autoSpaceDN w:val="0"/>
              <w:adjustRightInd w:val="0"/>
              <w:rPr>
                <w:rFonts w:cs="Arial"/>
                <w:color w:val="000000" w:themeColor="text1"/>
                <w:szCs w:val="24"/>
              </w:rPr>
            </w:pPr>
            <w:r w:rsidRPr="00922D9F">
              <w:rPr>
                <w:rFonts w:cs="Arial"/>
                <w:b/>
                <w:color w:val="C00000"/>
                <w:szCs w:val="24"/>
              </w:rPr>
              <w:t>READ</w:t>
            </w:r>
            <w:r w:rsidRPr="00922D9F">
              <w:rPr>
                <w:rFonts w:cs="Arial"/>
                <w:b/>
                <w:color w:val="FF0000"/>
                <w:szCs w:val="24"/>
              </w:rPr>
              <w:t xml:space="preserve"> </w:t>
            </w:r>
            <w:r w:rsidRPr="00922D9F">
              <w:rPr>
                <w:rFonts w:cs="Arial"/>
                <w:color w:val="000000" w:themeColor="text1"/>
                <w:szCs w:val="24"/>
              </w:rPr>
              <w:t>the item,</w:t>
            </w:r>
            <w:r w:rsidRPr="00922D9F">
              <w:rPr>
                <w:rFonts w:cs="Arial"/>
                <w:b/>
                <w:color w:val="FF0000"/>
                <w:szCs w:val="24"/>
              </w:rPr>
              <w:t xml:space="preserve"> </w:t>
            </w:r>
            <w:r w:rsidRPr="00922D9F">
              <w:rPr>
                <w:rFonts w:cs="Arial"/>
                <w:b/>
                <w:color w:val="C00000"/>
                <w:szCs w:val="24"/>
              </w:rPr>
              <w:t xml:space="preserve">POINT TO </w:t>
            </w:r>
            <w:r>
              <w:rPr>
                <w:rFonts w:cs="Arial"/>
                <w:color w:val="000000" w:themeColor="text1"/>
                <w:szCs w:val="24"/>
              </w:rPr>
              <w:t>each</w:t>
            </w:r>
            <w:r w:rsidRPr="00922D9F">
              <w:rPr>
                <w:rFonts w:cs="Arial"/>
                <w:color w:val="000000" w:themeColor="text1"/>
                <w:szCs w:val="24"/>
              </w:rPr>
              <w:t xml:space="preserve"> </w:t>
            </w:r>
            <w:r>
              <w:rPr>
                <w:rFonts w:cs="Arial"/>
                <w:color w:val="000000" w:themeColor="text1"/>
                <w:szCs w:val="24"/>
              </w:rPr>
              <w:t>option as it is read.</w:t>
            </w:r>
          </w:p>
          <w:p w14:paraId="39AAAB47" w14:textId="1409CF6D" w:rsidR="00FF3548" w:rsidRPr="00772216" w:rsidRDefault="00FF3548" w:rsidP="00FF3548">
            <w:pPr>
              <w:pStyle w:val="TableText"/>
            </w:pPr>
          </w:p>
        </w:tc>
        <w:tc>
          <w:tcPr>
            <w:tcW w:w="4752" w:type="dxa"/>
          </w:tcPr>
          <w:p w14:paraId="489221D3" w14:textId="77777777" w:rsidR="00FF3548" w:rsidRPr="00922D9F" w:rsidRDefault="00FF3548" w:rsidP="00FF3548">
            <w:pPr>
              <w:autoSpaceDE w:val="0"/>
              <w:autoSpaceDN w:val="0"/>
              <w:adjustRightInd w:val="0"/>
              <w:rPr>
                <w:rFonts w:cs="Arial"/>
                <w:b/>
                <w:bCs/>
                <w:szCs w:val="24"/>
              </w:rPr>
            </w:pPr>
            <w:r w:rsidRPr="00922D9F">
              <w:rPr>
                <w:rFonts w:cs="Arial"/>
                <w:b/>
                <w:bCs/>
                <w:szCs w:val="24"/>
              </w:rPr>
              <w:t>DESCRIBE:</w:t>
            </w:r>
          </w:p>
          <w:p w14:paraId="2928672F" w14:textId="77777777" w:rsidR="00FF3548" w:rsidRPr="00922D9F" w:rsidRDefault="00FF3548" w:rsidP="00FF3548">
            <w:pPr>
              <w:autoSpaceDE w:val="0"/>
              <w:autoSpaceDN w:val="0"/>
              <w:adjustRightInd w:val="0"/>
              <w:rPr>
                <w:rFonts w:cs="Arial"/>
                <w:bCs/>
                <w:i/>
                <w:szCs w:val="24"/>
              </w:rPr>
            </w:pPr>
            <w:r w:rsidRPr="00922D9F">
              <w:rPr>
                <w:rFonts w:cs="Arial"/>
                <w:bCs/>
                <w:i/>
                <w:szCs w:val="24"/>
              </w:rPr>
              <w:t xml:space="preserve">The picture shows </w:t>
            </w:r>
            <w:r>
              <w:rPr>
                <w:rFonts w:cs="Arial"/>
                <w:bCs/>
                <w:i/>
                <w:szCs w:val="24"/>
              </w:rPr>
              <w:t>the ocean crust</w:t>
            </w:r>
            <w:r w:rsidRPr="00922D9F">
              <w:rPr>
                <w:rFonts w:cs="Arial"/>
                <w:bCs/>
                <w:i/>
                <w:szCs w:val="24"/>
              </w:rPr>
              <w:t xml:space="preserve"> with </w:t>
            </w:r>
            <w:r>
              <w:rPr>
                <w:rFonts w:cs="Arial"/>
                <w:bCs/>
                <w:i/>
                <w:szCs w:val="24"/>
              </w:rPr>
              <w:t>a crack in</w:t>
            </w:r>
            <w:r w:rsidRPr="00922D9F">
              <w:rPr>
                <w:rFonts w:cs="Arial"/>
                <w:bCs/>
                <w:i/>
                <w:szCs w:val="24"/>
              </w:rPr>
              <w:t xml:space="preserve"> it</w:t>
            </w:r>
            <w:r>
              <w:rPr>
                <w:rFonts w:cs="Arial"/>
                <w:bCs/>
                <w:i/>
                <w:szCs w:val="24"/>
              </w:rPr>
              <w:t>. There is lava coming out of the crack</w:t>
            </w:r>
            <w:r w:rsidRPr="00922D9F">
              <w:rPr>
                <w:rFonts w:cs="Arial"/>
                <w:bCs/>
                <w:i/>
                <w:szCs w:val="24"/>
              </w:rPr>
              <w:t xml:space="preserve">. </w:t>
            </w:r>
            <w:r>
              <w:rPr>
                <w:rFonts w:cs="Arial"/>
                <w:bCs/>
                <w:i/>
                <w:szCs w:val="24"/>
              </w:rPr>
              <w:t>On one side of the ocean crust is continent crust.</w:t>
            </w:r>
            <w:r w:rsidRPr="00922D9F">
              <w:rPr>
                <w:rFonts w:cs="Arial"/>
                <w:bCs/>
                <w:i/>
                <w:szCs w:val="24"/>
              </w:rPr>
              <w:t xml:space="preserve"> There is a blank box </w:t>
            </w:r>
            <w:r>
              <w:rPr>
                <w:rFonts w:cs="Arial"/>
                <w:bCs/>
                <w:i/>
                <w:szCs w:val="24"/>
              </w:rPr>
              <w:t>by the lava coming out of the crack. There is</w:t>
            </w:r>
            <w:r w:rsidRPr="00922D9F">
              <w:rPr>
                <w:rFonts w:cs="Arial"/>
                <w:bCs/>
                <w:i/>
                <w:szCs w:val="24"/>
              </w:rPr>
              <w:t xml:space="preserve"> a blank box on the continent rock.</w:t>
            </w:r>
          </w:p>
          <w:p w14:paraId="0E0B2D26" w14:textId="77777777" w:rsidR="00FF3548" w:rsidRPr="00922D9F" w:rsidRDefault="00FF3548" w:rsidP="00FF3548">
            <w:pPr>
              <w:autoSpaceDE w:val="0"/>
              <w:autoSpaceDN w:val="0"/>
              <w:adjustRightInd w:val="0"/>
              <w:rPr>
                <w:rFonts w:cs="Arial"/>
                <w:bCs/>
                <w:i/>
                <w:szCs w:val="24"/>
              </w:rPr>
            </w:pPr>
            <w:r w:rsidRPr="00922D9F">
              <w:rPr>
                <w:rFonts w:cs="Arial"/>
                <w:bCs/>
                <w:i/>
                <w:szCs w:val="24"/>
              </w:rPr>
              <w:t>The label says younger crust.</w:t>
            </w:r>
          </w:p>
          <w:p w14:paraId="5DCFD1AF" w14:textId="77777777" w:rsidR="00FF3548" w:rsidRDefault="00FF3548" w:rsidP="00FF3548">
            <w:pPr>
              <w:pStyle w:val="TableText"/>
              <w:spacing w:before="180"/>
              <w:rPr>
                <w:rFonts w:cs="Arial"/>
                <w:bCs/>
                <w:i/>
              </w:rPr>
            </w:pPr>
            <w:r w:rsidRPr="00922D9F">
              <w:rPr>
                <w:rFonts w:cs="Arial"/>
                <w:bCs/>
                <w:i/>
              </w:rPr>
              <w:t>The label says older crust.</w:t>
            </w:r>
          </w:p>
          <w:p w14:paraId="08AC2056" w14:textId="77777777" w:rsidR="00FF3548" w:rsidRDefault="00FF3548" w:rsidP="00FF3548">
            <w:pPr>
              <w:pStyle w:val="TableText"/>
              <w:spacing w:before="180"/>
              <w:rPr>
                <w:rFonts w:cs="Arial"/>
                <w:bCs/>
                <w:i/>
              </w:rPr>
            </w:pPr>
            <w:r>
              <w:rPr>
                <w:rFonts w:cs="Arial"/>
                <w:bCs/>
                <w:i/>
              </w:rPr>
              <w:t>The picture shows two arrows pointing at each other.</w:t>
            </w:r>
          </w:p>
          <w:p w14:paraId="1C5EF5DA" w14:textId="0E4CD7BF" w:rsidR="00FF3548" w:rsidRPr="002E379F" w:rsidRDefault="00FF3548" w:rsidP="00FF3548">
            <w:pPr>
              <w:pStyle w:val="TableText"/>
              <w:spacing w:before="180"/>
              <w:rPr>
                <w:i/>
                <w:color w:val="000000"/>
              </w:rPr>
            </w:pPr>
            <w:r>
              <w:rPr>
                <w:rFonts w:cs="Arial"/>
                <w:bCs/>
                <w:i/>
              </w:rPr>
              <w:t>The picture shows two arrows pointing away from each other.</w:t>
            </w:r>
          </w:p>
        </w:tc>
      </w:tr>
    </w:tbl>
    <w:p w14:paraId="67240BB1" w14:textId="77777777" w:rsidR="00901B3B" w:rsidRDefault="00901B3B" w:rsidP="00BD1764">
      <w:pPr>
        <w:pStyle w:val="Heading2"/>
      </w:pPr>
      <w:bookmarkStart w:id="74" w:name="_Appendix_A:_Summary"/>
      <w:bookmarkStart w:id="75" w:name="_Ref530145201"/>
      <w:bookmarkStart w:id="76" w:name="_Toc531606775"/>
      <w:bookmarkStart w:id="77" w:name="_Toc48293019"/>
      <w:bookmarkEnd w:id="74"/>
      <w:r>
        <w:lastRenderedPageBreak/>
        <w:t>Appendix A: Summary of Materials</w:t>
      </w:r>
      <w:bookmarkEnd w:id="75"/>
      <w:bookmarkEnd w:id="76"/>
      <w:bookmarkEnd w:id="77"/>
    </w:p>
    <w:p w14:paraId="6CE174CB" w14:textId="77777777" w:rsidR="00901B3B" w:rsidRPr="006E26EE" w:rsidRDefault="00901B3B" w:rsidP="00BD1764">
      <w:pPr>
        <w:rPr>
          <w:rFonts w:cs="Arial"/>
          <w:szCs w:val="24"/>
        </w:rPr>
      </w:pPr>
      <w:r>
        <w:rPr>
          <w:rFonts w:cs="Arial"/>
          <w:szCs w:val="24"/>
        </w:rPr>
        <w:t>This appendix contains a s</w:t>
      </w:r>
      <w:r w:rsidRPr="006E26EE">
        <w:rPr>
          <w:rFonts w:cs="Arial"/>
          <w:szCs w:val="24"/>
        </w:rPr>
        <w:t>ummary of</w:t>
      </w:r>
      <w:r>
        <w:rPr>
          <w:rFonts w:cs="Arial"/>
          <w:szCs w:val="24"/>
        </w:rPr>
        <w:t xml:space="preserve"> the</w:t>
      </w:r>
      <w:r w:rsidRPr="006E26EE">
        <w:rPr>
          <w:rFonts w:cs="Arial"/>
          <w:szCs w:val="24"/>
        </w:rPr>
        <w:t xml:space="preserve"> materials that may be needed to individualize orienting activities or test questions for specific students</w:t>
      </w:r>
      <w:r>
        <w:rPr>
          <w:rFonts w:cs="Arial"/>
          <w:szCs w:val="24"/>
        </w:rPr>
        <w:t>.</w:t>
      </w:r>
    </w:p>
    <w:tbl>
      <w:tblPr>
        <w:tblStyle w:val="New-CAA"/>
        <w:tblW w:w="9396" w:type="dxa"/>
        <w:tblInd w:w="22" w:type="dxa"/>
        <w:tblLayout w:type="fixed"/>
        <w:tblLook w:val="04A0" w:firstRow="1" w:lastRow="0" w:firstColumn="1" w:lastColumn="0" w:noHBand="0" w:noVBand="1"/>
        <w:tblDescription w:val="list of materials needed for the training embedded performance task"/>
      </w:tblPr>
      <w:tblGrid>
        <w:gridCol w:w="2520"/>
        <w:gridCol w:w="810"/>
        <w:gridCol w:w="1890"/>
        <w:gridCol w:w="4176"/>
      </w:tblGrid>
      <w:tr w:rsidR="00BD1764" w:rsidRPr="00BF02CB" w14:paraId="2F43E7FC" w14:textId="77777777" w:rsidTr="00BB1A91">
        <w:trPr>
          <w:cnfStyle w:val="100000000000" w:firstRow="1" w:lastRow="0" w:firstColumn="0" w:lastColumn="0" w:oddVBand="0" w:evenVBand="0" w:oddHBand="0" w:evenHBand="0" w:firstRowFirstColumn="0" w:firstRowLastColumn="0" w:lastRowFirstColumn="0" w:lastRowLastColumn="0"/>
        </w:trPr>
        <w:tc>
          <w:tcPr>
            <w:tcW w:w="2520" w:type="dxa"/>
            <w:vAlign w:val="center"/>
          </w:tcPr>
          <w:p w14:paraId="204A8B61" w14:textId="77777777" w:rsidR="0039173C" w:rsidRPr="00BF02CB" w:rsidRDefault="0039173C" w:rsidP="00BD1764">
            <w:pPr>
              <w:pStyle w:val="TableHead"/>
            </w:pPr>
            <w:r>
              <w:rPr>
                <w:b/>
              </w:rPr>
              <w:t>Student Interaction</w:t>
            </w:r>
          </w:p>
        </w:tc>
        <w:tc>
          <w:tcPr>
            <w:tcW w:w="810" w:type="dxa"/>
            <w:vAlign w:val="center"/>
          </w:tcPr>
          <w:p w14:paraId="66D1D6FC" w14:textId="77777777" w:rsidR="0039173C" w:rsidRPr="00BF02CB" w:rsidRDefault="0039173C" w:rsidP="00BD1764">
            <w:pPr>
              <w:pStyle w:val="TableHead"/>
            </w:pPr>
            <w:r w:rsidRPr="00BF02CB">
              <w:rPr>
                <w:b/>
              </w:rPr>
              <w:t>Page</w:t>
            </w:r>
          </w:p>
        </w:tc>
        <w:tc>
          <w:tcPr>
            <w:tcW w:w="1890" w:type="dxa"/>
            <w:vAlign w:val="center"/>
          </w:tcPr>
          <w:p w14:paraId="1B317E15" w14:textId="77777777" w:rsidR="0039173C" w:rsidRDefault="00191EA1" w:rsidP="00BD1764">
            <w:pPr>
              <w:pStyle w:val="TableHead"/>
              <w:rPr>
                <w:b/>
              </w:rPr>
            </w:pPr>
            <w:r>
              <w:rPr>
                <w:b/>
              </w:rPr>
              <w:t>Exemplar Materials</w:t>
            </w:r>
          </w:p>
        </w:tc>
        <w:tc>
          <w:tcPr>
            <w:tcW w:w="4176" w:type="dxa"/>
            <w:vAlign w:val="center"/>
          </w:tcPr>
          <w:p w14:paraId="54BE9AC2" w14:textId="77777777" w:rsidR="0039173C" w:rsidRPr="00BF02CB" w:rsidRDefault="0039173C" w:rsidP="00BD1764">
            <w:pPr>
              <w:pStyle w:val="TableHead"/>
            </w:pPr>
            <w:r>
              <w:rPr>
                <w:b/>
              </w:rPr>
              <w:t xml:space="preserve">Optional </w:t>
            </w:r>
            <w:r w:rsidRPr="00BF02CB">
              <w:rPr>
                <w:b/>
              </w:rPr>
              <w:t>Materials</w:t>
            </w:r>
            <w:r>
              <w:rPr>
                <w:b/>
              </w:rPr>
              <w:t xml:space="preserve"> for Individualization</w:t>
            </w:r>
          </w:p>
        </w:tc>
      </w:tr>
      <w:tr w:rsidR="00BD1764" w:rsidRPr="006E26EE" w14:paraId="7F9F6214" w14:textId="77777777" w:rsidTr="00BB1A91">
        <w:tc>
          <w:tcPr>
            <w:tcW w:w="2520" w:type="dxa"/>
          </w:tcPr>
          <w:p w14:paraId="5B276A6A" w14:textId="77777777" w:rsidR="00191EA1" w:rsidRPr="006E26EE" w:rsidRDefault="00191EA1" w:rsidP="00BD1764">
            <w:pPr>
              <w:rPr>
                <w:rFonts w:cs="Arial"/>
                <w:szCs w:val="24"/>
              </w:rPr>
            </w:pPr>
            <w:r>
              <w:rPr>
                <w:rFonts w:cs="Arial"/>
                <w:szCs w:val="24"/>
              </w:rPr>
              <w:t>Orienting A</w:t>
            </w:r>
            <w:r w:rsidRPr="006E26EE">
              <w:rPr>
                <w:rFonts w:cs="Arial"/>
                <w:szCs w:val="24"/>
              </w:rPr>
              <w:t>ctivity 1</w:t>
            </w:r>
            <w:r w:rsidR="00F05970">
              <w:rPr>
                <w:rFonts w:cs="Arial"/>
                <w:szCs w:val="24"/>
              </w:rPr>
              <w:t>—</w:t>
            </w:r>
            <w:r>
              <w:rPr>
                <w:rFonts w:cs="Arial"/>
                <w:szCs w:val="24"/>
              </w:rPr>
              <w:t>Fossils</w:t>
            </w:r>
          </w:p>
        </w:tc>
        <w:tc>
          <w:tcPr>
            <w:tcW w:w="810" w:type="dxa"/>
          </w:tcPr>
          <w:p w14:paraId="122A435F" w14:textId="3660BD6C" w:rsidR="00191EA1" w:rsidRPr="006E26EE" w:rsidRDefault="00191EA1" w:rsidP="00BD1764">
            <w:pPr>
              <w:tabs>
                <w:tab w:val="center" w:pos="487"/>
                <w:tab w:val="right" w:pos="974"/>
              </w:tabs>
              <w:ind w:right="288"/>
              <w:jc w:val="right"/>
              <w:rPr>
                <w:rFonts w:cs="Arial"/>
                <w:szCs w:val="24"/>
              </w:rPr>
            </w:pPr>
            <w:r>
              <w:rPr>
                <w:rFonts w:cs="Arial"/>
                <w:szCs w:val="24"/>
              </w:rPr>
              <w:fldChar w:fldCharType="begin"/>
            </w:r>
            <w:r>
              <w:rPr>
                <w:rFonts w:cs="Arial"/>
                <w:szCs w:val="24"/>
              </w:rPr>
              <w:instrText xml:space="preserve"> PAGEREF _Ref530145608 \h </w:instrText>
            </w:r>
            <w:r>
              <w:rPr>
                <w:rFonts w:cs="Arial"/>
                <w:szCs w:val="24"/>
              </w:rPr>
            </w:r>
            <w:r>
              <w:rPr>
                <w:rFonts w:cs="Arial"/>
                <w:szCs w:val="24"/>
              </w:rPr>
              <w:fldChar w:fldCharType="separate"/>
            </w:r>
            <w:r w:rsidR="00BE21EC">
              <w:rPr>
                <w:rFonts w:cs="Arial"/>
                <w:noProof/>
                <w:szCs w:val="24"/>
              </w:rPr>
              <w:t>9</w:t>
            </w:r>
            <w:r>
              <w:rPr>
                <w:rFonts w:cs="Arial"/>
                <w:szCs w:val="24"/>
              </w:rPr>
              <w:fldChar w:fldCharType="end"/>
            </w:r>
          </w:p>
        </w:tc>
        <w:tc>
          <w:tcPr>
            <w:tcW w:w="1890" w:type="dxa"/>
          </w:tcPr>
          <w:p w14:paraId="7A674556" w14:textId="491DF6F4" w:rsidR="00191EA1" w:rsidRDefault="00191EA1" w:rsidP="00B964E7">
            <w:pPr>
              <w:pStyle w:val="TableTextBullet"/>
              <w:numPr>
                <w:ilvl w:val="0"/>
                <w:numId w:val="0"/>
              </w:numPr>
            </w:pPr>
            <w:r w:rsidRPr="00CE16E6">
              <w:t>Graphics 1–</w:t>
            </w:r>
            <w:r>
              <w:t>3</w:t>
            </w:r>
            <w:r w:rsidRPr="00CE16E6">
              <w:t xml:space="preserve"> in </w:t>
            </w:r>
            <w:hyperlink w:anchor="_Appendix_B:_Graphics" w:history="1">
              <w:r w:rsidRPr="00EC49E5">
                <w:rPr>
                  <w:rStyle w:val="Hyperlink"/>
                </w:rPr>
                <w:t>appendix B</w:t>
              </w:r>
            </w:hyperlink>
            <w:r w:rsidRPr="00CE16E6">
              <w:t xml:space="preserve"> starting on page</w:t>
            </w:r>
            <w:r w:rsidR="006A29E5">
              <w:t> </w:t>
            </w:r>
            <w:r w:rsidR="00B964E7">
              <w:t>18</w:t>
            </w:r>
          </w:p>
        </w:tc>
        <w:tc>
          <w:tcPr>
            <w:tcW w:w="4176" w:type="dxa"/>
          </w:tcPr>
          <w:p w14:paraId="66DBEC6D" w14:textId="77777777" w:rsidR="00191EA1" w:rsidRDefault="00191EA1" w:rsidP="00BD1764">
            <w:pPr>
              <w:pStyle w:val="TableTextBullet"/>
              <w:tabs>
                <w:tab w:val="right" w:pos="326"/>
              </w:tabs>
              <w:ind w:left="308" w:hanging="308"/>
            </w:pPr>
            <w:r>
              <w:t>Picture of a fossil that is familiar to the student and has clearly identifiable physical traits</w:t>
            </w:r>
          </w:p>
          <w:p w14:paraId="1E09F8ED" w14:textId="77777777" w:rsidR="00191EA1" w:rsidRPr="006E26EE" w:rsidRDefault="00191EA1" w:rsidP="00BD1764">
            <w:pPr>
              <w:pStyle w:val="TableTextBullet"/>
              <w:tabs>
                <w:tab w:val="right" w:pos="326"/>
              </w:tabs>
              <w:ind w:left="308" w:hanging="308"/>
            </w:pPr>
            <w:r>
              <w:t>Pictures of two modern animals that are familiar to the student and have clearly identifiable physical traits; one of the animals must be related to the fossil</w:t>
            </w:r>
          </w:p>
        </w:tc>
      </w:tr>
      <w:tr w:rsidR="00BD1764" w:rsidRPr="006E26EE" w14:paraId="72DC9644" w14:textId="77777777" w:rsidTr="00BB1A91">
        <w:tc>
          <w:tcPr>
            <w:tcW w:w="2520" w:type="dxa"/>
          </w:tcPr>
          <w:p w14:paraId="20828C22" w14:textId="788C530B" w:rsidR="00191EA1" w:rsidRPr="006E26EE" w:rsidRDefault="00191EA1" w:rsidP="00FF3548">
            <w:pPr>
              <w:rPr>
                <w:rFonts w:cs="Arial"/>
                <w:szCs w:val="24"/>
              </w:rPr>
            </w:pPr>
            <w:r w:rsidRPr="006E26EE">
              <w:rPr>
                <w:rFonts w:cs="Arial"/>
                <w:szCs w:val="24"/>
              </w:rPr>
              <w:t xml:space="preserve">Orienting </w:t>
            </w:r>
            <w:r>
              <w:rPr>
                <w:rFonts w:cs="Arial"/>
                <w:szCs w:val="24"/>
              </w:rPr>
              <w:t>A</w:t>
            </w:r>
            <w:r w:rsidRPr="006E26EE">
              <w:rPr>
                <w:rFonts w:cs="Arial"/>
                <w:szCs w:val="24"/>
              </w:rPr>
              <w:t>ctivity 2</w:t>
            </w:r>
            <w:r w:rsidR="00F05970">
              <w:rPr>
                <w:rFonts w:cs="Arial"/>
                <w:szCs w:val="24"/>
              </w:rPr>
              <w:t>—</w:t>
            </w:r>
            <w:r w:rsidR="00FF3548">
              <w:rPr>
                <w:rFonts w:cs="Arial"/>
                <w:szCs w:val="24"/>
              </w:rPr>
              <w:t>Plate Tectonics</w:t>
            </w:r>
          </w:p>
        </w:tc>
        <w:tc>
          <w:tcPr>
            <w:tcW w:w="810" w:type="dxa"/>
          </w:tcPr>
          <w:p w14:paraId="4B46B95C" w14:textId="3A5AB4EC" w:rsidR="00191EA1" w:rsidRPr="006E26EE" w:rsidRDefault="00B964E7" w:rsidP="00BD1764">
            <w:pPr>
              <w:ind w:right="288"/>
              <w:jc w:val="right"/>
              <w:rPr>
                <w:rFonts w:cs="Arial"/>
                <w:szCs w:val="24"/>
              </w:rPr>
            </w:pPr>
            <w:r>
              <w:rPr>
                <w:rFonts w:cs="Arial"/>
                <w:szCs w:val="24"/>
              </w:rPr>
              <w:t>13</w:t>
            </w:r>
          </w:p>
        </w:tc>
        <w:tc>
          <w:tcPr>
            <w:tcW w:w="1890" w:type="dxa"/>
          </w:tcPr>
          <w:p w14:paraId="7341E36C" w14:textId="1D97BEF7" w:rsidR="00191EA1" w:rsidRPr="006E26EE" w:rsidRDefault="00191EA1" w:rsidP="00B964E7">
            <w:pPr>
              <w:pStyle w:val="TableTextBullet-One"/>
              <w:numPr>
                <w:ilvl w:val="0"/>
                <w:numId w:val="0"/>
              </w:numPr>
            </w:pPr>
            <w:r w:rsidRPr="00CE16E6">
              <w:t xml:space="preserve">Graphics </w:t>
            </w:r>
            <w:r>
              <w:t>4</w:t>
            </w:r>
            <w:r w:rsidRPr="00CE16E6">
              <w:t>–</w:t>
            </w:r>
            <w:r>
              <w:t>6</w:t>
            </w:r>
            <w:r w:rsidRPr="00CE16E6">
              <w:t xml:space="preserve"> in </w:t>
            </w:r>
            <w:hyperlink w:anchor="_Appendix_B:_Graphics" w:history="1">
              <w:r w:rsidRPr="00317287">
                <w:rPr>
                  <w:rStyle w:val="Hyperlink"/>
                </w:rPr>
                <w:t>appendix B</w:t>
              </w:r>
            </w:hyperlink>
            <w:r w:rsidRPr="00CE16E6">
              <w:t xml:space="preserve"> starting on page </w:t>
            </w:r>
            <w:r w:rsidR="00B964E7">
              <w:t>18</w:t>
            </w:r>
          </w:p>
        </w:tc>
        <w:tc>
          <w:tcPr>
            <w:tcW w:w="4176" w:type="dxa"/>
          </w:tcPr>
          <w:p w14:paraId="56115AFE" w14:textId="74A116FB" w:rsidR="00191EA1" w:rsidRPr="006E26EE" w:rsidRDefault="00B964E7" w:rsidP="00BD1764">
            <w:pPr>
              <w:pStyle w:val="TableTextBullet"/>
              <w:tabs>
                <w:tab w:val="right" w:pos="326"/>
              </w:tabs>
              <w:ind w:left="308" w:hanging="308"/>
            </w:pPr>
            <w:r>
              <w:t>None</w:t>
            </w:r>
          </w:p>
        </w:tc>
      </w:tr>
    </w:tbl>
    <w:p w14:paraId="31B65743" w14:textId="1089159D" w:rsidR="00BA381D" w:rsidRDefault="00BA381D" w:rsidP="00BD1764">
      <w:bookmarkStart w:id="78" w:name="_Appendix_B:_Graphics"/>
      <w:bookmarkEnd w:id="78"/>
    </w:p>
    <w:p w14:paraId="5360821F" w14:textId="77777777" w:rsidR="00CE6918" w:rsidRDefault="00CE6918" w:rsidP="00BD1764"/>
    <w:p w14:paraId="386CC70A" w14:textId="77777777" w:rsidR="008243A8" w:rsidRDefault="008243A8" w:rsidP="00BD1764">
      <w:pPr>
        <w:sectPr w:rsidR="008243A8" w:rsidSect="00F112D0">
          <w:headerReference w:type="even" r:id="rId28"/>
          <w:headerReference w:type="default" r:id="rId29"/>
          <w:footerReference w:type="even" r:id="rId30"/>
          <w:footerReference w:type="default" r:id="rId31"/>
          <w:pgSz w:w="12240" w:h="15840" w:code="1"/>
          <w:pgMar w:top="1440" w:right="1440" w:bottom="1440" w:left="1440" w:header="720" w:footer="720" w:gutter="0"/>
          <w:pgNumType w:start="1"/>
          <w:cols w:space="720"/>
          <w:docGrid w:linePitch="360"/>
        </w:sectPr>
      </w:pPr>
    </w:p>
    <w:p w14:paraId="401C9410" w14:textId="77777777" w:rsidR="008243A8" w:rsidRDefault="008243A8" w:rsidP="00BD1764">
      <w:pPr>
        <w:pStyle w:val="Heading2"/>
      </w:pPr>
      <w:bookmarkStart w:id="80" w:name="_Ref530145459"/>
      <w:bookmarkStart w:id="81" w:name="_Ref530145577"/>
      <w:bookmarkStart w:id="82" w:name="_Toc531606776"/>
      <w:bookmarkStart w:id="83" w:name="_Toc48293020"/>
      <w:r>
        <w:lastRenderedPageBreak/>
        <w:t>Appendix B: Graphics</w:t>
      </w:r>
      <w:bookmarkEnd w:id="80"/>
      <w:bookmarkEnd w:id="81"/>
      <w:bookmarkEnd w:id="82"/>
      <w:bookmarkEnd w:id="83"/>
    </w:p>
    <w:p w14:paraId="236903F4" w14:textId="77777777" w:rsidR="008243A8" w:rsidRDefault="008243A8" w:rsidP="00BD1764">
      <w:r>
        <w:t>Cut along the dotted lines.</w:t>
      </w:r>
    </w:p>
    <w:p w14:paraId="0EC96ED3" w14:textId="77777777" w:rsidR="00E60EEC" w:rsidRPr="00E553DD" w:rsidRDefault="00E60EEC" w:rsidP="00BD1764">
      <w:pPr>
        <w:pStyle w:val="Heading3-Graphics"/>
      </w:pPr>
      <w:r>
        <w:t>Graphic 1</w:t>
      </w:r>
    </w:p>
    <w:p w14:paraId="60AD5D8E" w14:textId="77777777" w:rsidR="00E60EEC" w:rsidRDefault="00E60EEC" w:rsidP="00BD1764">
      <w:pPr>
        <w:pStyle w:val="CAA-Graphics"/>
        <w:spacing w:after="360"/>
      </w:pPr>
      <w:r w:rsidRPr="006E0061">
        <w:rPr>
          <w:noProof/>
        </w:rPr>
        <w:drawing>
          <wp:inline distT="0" distB="0" distL="0" distR="0" wp14:anchorId="6339F8FA" wp14:editId="42117D31">
            <wp:extent cx="4773168" cy="2560320"/>
            <wp:effectExtent l="0" t="0" r="8890" b="0"/>
            <wp:docPr id="8" name="Picture 8" descr="The picture shows a fossil with a long body and a long tail.  The fossil has four legs. " title="Fossil with four legs and long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estDev\Content Folders\Content Image Jpegs\CAA FOR SCIENCE\TTG5Activity.AR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3168" cy="2560320"/>
                    </a:xfrm>
                    <a:prstGeom prst="rect">
                      <a:avLst/>
                    </a:prstGeom>
                    <a:noFill/>
                    <a:ln>
                      <a:noFill/>
                    </a:ln>
                  </pic:spPr>
                </pic:pic>
              </a:graphicData>
            </a:graphic>
          </wp:inline>
        </w:drawing>
      </w:r>
    </w:p>
    <w:p w14:paraId="75EB06AC" w14:textId="77777777" w:rsidR="00E60EEC" w:rsidRDefault="00E60EEC" w:rsidP="00BD1764">
      <w:pPr>
        <w:pStyle w:val="Heading3-Graphics"/>
      </w:pPr>
      <w:r>
        <w:t>Graphic 2</w:t>
      </w:r>
    </w:p>
    <w:p w14:paraId="546BD883" w14:textId="77777777" w:rsidR="00E60EEC" w:rsidRDefault="00E60EEC" w:rsidP="00BD1764">
      <w:pPr>
        <w:pStyle w:val="CAA-Graphics"/>
      </w:pPr>
      <w:r w:rsidRPr="006E0061">
        <w:rPr>
          <w:noProof/>
        </w:rPr>
        <w:drawing>
          <wp:inline distT="0" distB="0" distL="0" distR="0" wp14:anchorId="33FC89A2" wp14:editId="7A38D49B">
            <wp:extent cx="4514850" cy="2569991"/>
            <wp:effectExtent l="0" t="0" r="0" b="1905"/>
            <wp:docPr id="4" name="Picture 4" descr="The picture shows an animal with green skin.  The animal has a long body and long tail.  The animal has four legs.  " title="Animal with four legs and a long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estDev\Content Folders\Content Image Jpegs\CAA FOR SCIENCE\TTG5Activity.AR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454" cy="2573750"/>
                    </a:xfrm>
                    <a:prstGeom prst="rect">
                      <a:avLst/>
                    </a:prstGeom>
                    <a:noFill/>
                    <a:ln>
                      <a:noFill/>
                    </a:ln>
                  </pic:spPr>
                </pic:pic>
              </a:graphicData>
            </a:graphic>
          </wp:inline>
        </w:drawing>
      </w:r>
    </w:p>
    <w:p w14:paraId="5BF82713" w14:textId="77777777" w:rsidR="001E2232" w:rsidRDefault="00447B79" w:rsidP="00BD1764">
      <w:pPr>
        <w:pStyle w:val="CAA-Blank"/>
        <w:rPr>
          <w:b w:val="0"/>
          <w:sz w:val="36"/>
        </w:rPr>
        <w:sectPr w:rsidR="001E2232" w:rsidSect="006C4C48">
          <w:footerReference w:type="even" r:id="rId34"/>
          <w:footerReference w:type="default" r:id="rId35"/>
          <w:type w:val="continuous"/>
          <w:pgSz w:w="12240" w:h="15840" w:code="1"/>
          <w:pgMar w:top="1440" w:right="1440" w:bottom="1440" w:left="1440" w:header="720" w:footer="720" w:gutter="0"/>
          <w:cols w:space="720"/>
          <w:vAlign w:val="center"/>
          <w:docGrid w:linePitch="360"/>
        </w:sectPr>
      </w:pPr>
      <w:r w:rsidRPr="0026274F">
        <w:rPr>
          <w:b w:val="0"/>
          <w:sz w:val="36"/>
        </w:rPr>
        <w:lastRenderedPageBreak/>
        <w:t xml:space="preserve">This page </w:t>
      </w:r>
      <w:r w:rsidR="00277992" w:rsidRPr="0026274F">
        <w:rPr>
          <w:b w:val="0"/>
          <w:sz w:val="36"/>
        </w:rPr>
        <w:t>is</w:t>
      </w:r>
      <w:r w:rsidRPr="0026274F">
        <w:rPr>
          <w:b w:val="0"/>
          <w:sz w:val="36"/>
        </w:rPr>
        <w:t xml:space="preserve"> </w:t>
      </w:r>
      <w:r w:rsidR="00277992" w:rsidRPr="0026274F">
        <w:rPr>
          <w:b w:val="0"/>
          <w:sz w:val="36"/>
        </w:rPr>
        <w:t xml:space="preserve">intentionally </w:t>
      </w:r>
      <w:r w:rsidRPr="0026274F">
        <w:rPr>
          <w:b w:val="0"/>
          <w:sz w:val="36"/>
        </w:rPr>
        <w:t>left blank.</w:t>
      </w:r>
    </w:p>
    <w:p w14:paraId="5A24F40B" w14:textId="1851C92F" w:rsidR="00E60EEC" w:rsidRDefault="00E60EEC" w:rsidP="00BD1764">
      <w:pPr>
        <w:pStyle w:val="Heading3-Graphics"/>
        <w:pageBreakBefore/>
      </w:pPr>
      <w:r>
        <w:lastRenderedPageBreak/>
        <w:t>Graphic 3</w:t>
      </w:r>
    </w:p>
    <w:p w14:paraId="56B320B0" w14:textId="77777777" w:rsidR="00E60EEC" w:rsidRDefault="00E60EEC" w:rsidP="00BD1764">
      <w:pPr>
        <w:pStyle w:val="CAA-Graphics"/>
        <w:pBdr>
          <w:top w:val="single" w:sz="18" w:space="31" w:color="0000FF"/>
          <w:bottom w:val="single" w:sz="18" w:space="31" w:color="0000FF"/>
        </w:pBdr>
      </w:pPr>
      <w:r w:rsidRPr="006E0061">
        <w:rPr>
          <w:noProof/>
        </w:rPr>
        <w:drawing>
          <wp:inline distT="0" distB="0" distL="0" distR="0" wp14:anchorId="71412675" wp14:editId="628C7642">
            <wp:extent cx="5448300" cy="2006600"/>
            <wp:effectExtent l="0" t="0" r="0" b="0"/>
            <wp:docPr id="11" name="Picture 11" descr="The picture shows an animal with brown spots on its tan skin.  The animal has a long body and long tail.  The animal does not have any legs. " title="Animal with long body and long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estDev\Content Folders\Content Image Jpegs\CAA FOR SCIENCE\TTG5Activity.AR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2006600"/>
                    </a:xfrm>
                    <a:prstGeom prst="rect">
                      <a:avLst/>
                    </a:prstGeom>
                    <a:noFill/>
                    <a:ln>
                      <a:noFill/>
                    </a:ln>
                  </pic:spPr>
                </pic:pic>
              </a:graphicData>
            </a:graphic>
          </wp:inline>
        </w:drawing>
      </w:r>
    </w:p>
    <w:p w14:paraId="194FE869" w14:textId="77777777" w:rsidR="00113E3B" w:rsidRDefault="00113E3B" w:rsidP="00BD1764">
      <w:pPr>
        <w:pStyle w:val="CAA-Blank"/>
        <w:pageBreakBefore w:val="0"/>
        <w:sectPr w:rsidR="00113E3B" w:rsidSect="001E2232">
          <w:pgSz w:w="12240" w:h="15840" w:code="1"/>
          <w:pgMar w:top="1440" w:right="1440" w:bottom="1440" w:left="1440" w:header="720" w:footer="720" w:gutter="0"/>
          <w:cols w:space="720"/>
          <w:docGrid w:linePitch="360"/>
        </w:sectPr>
      </w:pPr>
    </w:p>
    <w:p w14:paraId="3158BF85" w14:textId="77777777" w:rsidR="001E2232" w:rsidRDefault="00CE6918" w:rsidP="00BD1764">
      <w:pPr>
        <w:pStyle w:val="CAA-Blank"/>
        <w:rPr>
          <w:b w:val="0"/>
          <w:sz w:val="36"/>
        </w:rPr>
        <w:sectPr w:rsidR="001E2232" w:rsidSect="006C4C48">
          <w:type w:val="continuous"/>
          <w:pgSz w:w="12240" w:h="15840" w:code="1"/>
          <w:pgMar w:top="1440" w:right="1440" w:bottom="1440" w:left="1440" w:header="720" w:footer="720" w:gutter="0"/>
          <w:cols w:space="720"/>
          <w:vAlign w:val="center"/>
          <w:docGrid w:linePitch="360"/>
        </w:sectPr>
      </w:pPr>
      <w:r w:rsidRPr="0026274F">
        <w:rPr>
          <w:b w:val="0"/>
          <w:sz w:val="36"/>
        </w:rPr>
        <w:lastRenderedPageBreak/>
        <w:t xml:space="preserve">This page </w:t>
      </w:r>
      <w:r w:rsidR="00277992" w:rsidRPr="0026274F">
        <w:rPr>
          <w:b w:val="0"/>
          <w:sz w:val="36"/>
        </w:rPr>
        <w:t>is intentionally</w:t>
      </w:r>
      <w:r w:rsidRPr="0026274F">
        <w:rPr>
          <w:b w:val="0"/>
          <w:sz w:val="36"/>
        </w:rPr>
        <w:t xml:space="preserve"> left blank.</w:t>
      </w:r>
    </w:p>
    <w:p w14:paraId="00380FCD" w14:textId="5CF75A17" w:rsidR="00E60EEC" w:rsidRDefault="00E60EEC" w:rsidP="00BD1764">
      <w:pPr>
        <w:pStyle w:val="Heading3-Graphics"/>
        <w:pageBreakBefore/>
      </w:pPr>
      <w:r>
        <w:lastRenderedPageBreak/>
        <w:t xml:space="preserve">Graphic </w:t>
      </w:r>
      <w:r w:rsidR="00113E3B">
        <w:rPr>
          <w:lang w:val="en-US"/>
        </w:rPr>
        <w:t>4</w:t>
      </w:r>
    </w:p>
    <w:p w14:paraId="7EE7D2C2" w14:textId="77777777" w:rsidR="001E2232" w:rsidRDefault="00444235" w:rsidP="001E2232">
      <w:pPr>
        <w:pStyle w:val="CAA-Graphics"/>
        <w:pBdr>
          <w:top w:val="none" w:sz="0" w:space="0" w:color="auto"/>
          <w:left w:val="none" w:sz="0" w:space="0" w:color="auto"/>
          <w:bottom w:val="none" w:sz="0" w:space="0" w:color="auto"/>
          <w:right w:val="none" w:sz="0" w:space="0" w:color="auto"/>
        </w:pBdr>
        <w:sectPr w:rsidR="001E2232" w:rsidSect="000D51A6">
          <w:pgSz w:w="12240" w:h="15840" w:code="1"/>
          <w:pgMar w:top="1440" w:right="1440" w:bottom="1440" w:left="1440" w:header="720" w:footer="720" w:gutter="0"/>
          <w:cols w:space="720"/>
          <w:docGrid w:linePitch="360"/>
        </w:sectPr>
      </w:pPr>
      <w:r>
        <w:rPr>
          <w:noProof/>
        </w:rPr>
        <w:drawing>
          <wp:inline distT="0" distB="0" distL="0" distR="0" wp14:anchorId="12DFD7F1" wp14:editId="06F0E0C1">
            <wp:extent cx="5943600" cy="4164330"/>
            <wp:effectExtent l="0" t="5715" r="0" b="0"/>
            <wp:docPr id="6" name="Picture 6" descr="The picture shows Earth from 225 million years ago. All of the continents are together in the middle of the map." title="Earth 225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HST6A2.AR1.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5943600" cy="4164330"/>
                    </a:xfrm>
                    <a:prstGeom prst="rect">
                      <a:avLst/>
                    </a:prstGeom>
                  </pic:spPr>
                </pic:pic>
              </a:graphicData>
            </a:graphic>
          </wp:inline>
        </w:drawing>
      </w:r>
    </w:p>
    <w:p w14:paraId="1E8D69F2" w14:textId="77777777" w:rsidR="001E2232" w:rsidRDefault="001E2232" w:rsidP="001E2232">
      <w:pPr>
        <w:pStyle w:val="CAA-Blank"/>
        <w:rPr>
          <w:b w:val="0"/>
          <w:sz w:val="36"/>
        </w:rPr>
        <w:sectPr w:rsidR="001E2232" w:rsidSect="001E2232">
          <w:footerReference w:type="even" r:id="rId38"/>
          <w:footerReference w:type="default" r:id="rId39"/>
          <w:pgSz w:w="12240" w:h="15840" w:code="1"/>
          <w:pgMar w:top="1440" w:right="1440" w:bottom="1440" w:left="1440" w:header="720" w:footer="720" w:gutter="0"/>
          <w:cols w:space="720"/>
          <w:vAlign w:val="center"/>
          <w:docGrid w:linePitch="360"/>
        </w:sectPr>
      </w:pPr>
      <w:r w:rsidRPr="0026274F">
        <w:rPr>
          <w:b w:val="0"/>
          <w:sz w:val="36"/>
        </w:rPr>
        <w:lastRenderedPageBreak/>
        <w:t>This page is intentionally left blank.</w:t>
      </w:r>
    </w:p>
    <w:p w14:paraId="46CBE40C" w14:textId="510441AF" w:rsidR="00E60EEC" w:rsidRDefault="00E60EEC" w:rsidP="00BD1764">
      <w:pPr>
        <w:pStyle w:val="Heading3-Graphics"/>
        <w:spacing w:before="360"/>
      </w:pPr>
      <w:r>
        <w:lastRenderedPageBreak/>
        <w:t xml:space="preserve">Graphic </w:t>
      </w:r>
      <w:r w:rsidR="00444235">
        <w:rPr>
          <w:lang w:val="en-US"/>
        </w:rPr>
        <w:t>5</w:t>
      </w:r>
    </w:p>
    <w:p w14:paraId="2E2FE147" w14:textId="77777777" w:rsidR="001E2232" w:rsidRDefault="00444235" w:rsidP="001E2232">
      <w:pPr>
        <w:pStyle w:val="CAA-Graphics"/>
        <w:pBdr>
          <w:top w:val="none" w:sz="0" w:space="0" w:color="auto"/>
          <w:left w:val="none" w:sz="0" w:space="0" w:color="auto"/>
          <w:bottom w:val="none" w:sz="0" w:space="0" w:color="auto"/>
          <w:right w:val="none" w:sz="0" w:space="0" w:color="auto"/>
        </w:pBdr>
        <w:sectPr w:rsidR="001E2232" w:rsidSect="000D51A6">
          <w:pgSz w:w="12240" w:h="15840" w:code="1"/>
          <w:pgMar w:top="1440" w:right="1440" w:bottom="1440" w:left="1440" w:header="720" w:footer="720" w:gutter="0"/>
          <w:cols w:space="720"/>
          <w:docGrid w:linePitch="360"/>
        </w:sectPr>
      </w:pPr>
      <w:r>
        <w:rPr>
          <w:noProof/>
        </w:rPr>
        <w:drawing>
          <wp:inline distT="0" distB="0" distL="0" distR="0" wp14:anchorId="5BA206E0" wp14:editId="1F9B238C">
            <wp:extent cx="5943600" cy="4155440"/>
            <wp:effectExtent l="0" t="1270" r="0" b="0"/>
            <wp:docPr id="14" name="Picture 14" descr="The picture shows Earth from 100 million years ago. The continents have split apart and have moved away from each other." title="Earth 100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HST6A2.AR2.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5943600" cy="4155440"/>
                    </a:xfrm>
                    <a:prstGeom prst="rect">
                      <a:avLst/>
                    </a:prstGeom>
                  </pic:spPr>
                </pic:pic>
              </a:graphicData>
            </a:graphic>
          </wp:inline>
        </w:drawing>
      </w:r>
    </w:p>
    <w:p w14:paraId="7DE22AE5" w14:textId="77777777" w:rsidR="001E2232" w:rsidRDefault="001E2232" w:rsidP="001E2232">
      <w:pPr>
        <w:pStyle w:val="CAA-Blank"/>
        <w:rPr>
          <w:b w:val="0"/>
          <w:sz w:val="36"/>
        </w:rPr>
        <w:sectPr w:rsidR="001E2232" w:rsidSect="001E2232">
          <w:footerReference w:type="even" r:id="rId41"/>
          <w:footerReference w:type="default" r:id="rId42"/>
          <w:pgSz w:w="12240" w:h="15840" w:code="1"/>
          <w:pgMar w:top="1440" w:right="1440" w:bottom="1440" w:left="1440" w:header="720" w:footer="720" w:gutter="0"/>
          <w:cols w:space="720"/>
          <w:vAlign w:val="center"/>
          <w:docGrid w:linePitch="360"/>
        </w:sectPr>
      </w:pPr>
      <w:r w:rsidRPr="0026274F">
        <w:rPr>
          <w:b w:val="0"/>
          <w:sz w:val="36"/>
        </w:rPr>
        <w:lastRenderedPageBreak/>
        <w:t>This page is intentionally left blank.</w:t>
      </w:r>
    </w:p>
    <w:p w14:paraId="51D16AF5" w14:textId="77777777" w:rsidR="00444235" w:rsidRDefault="00444235" w:rsidP="00444235">
      <w:pPr>
        <w:pStyle w:val="Heading3-Graphics"/>
        <w:spacing w:before="360"/>
      </w:pPr>
      <w:bookmarkStart w:id="84" w:name="END"/>
      <w:r>
        <w:lastRenderedPageBreak/>
        <w:t>Graphic 6</w:t>
      </w:r>
    </w:p>
    <w:p w14:paraId="6A012606" w14:textId="3B9DC77B" w:rsidR="00444235" w:rsidRDefault="00444235" w:rsidP="001E2232">
      <w:pPr>
        <w:pStyle w:val="CAA-Graphics"/>
        <w:pBdr>
          <w:top w:val="none" w:sz="0" w:space="0" w:color="auto"/>
          <w:left w:val="none" w:sz="0" w:space="0" w:color="auto"/>
          <w:bottom w:val="none" w:sz="0" w:space="0" w:color="auto"/>
          <w:right w:val="none" w:sz="0" w:space="0" w:color="auto"/>
        </w:pBdr>
      </w:pPr>
      <w:r>
        <w:rPr>
          <w:noProof/>
        </w:rPr>
        <w:drawing>
          <wp:inline distT="0" distB="0" distL="0" distR="0" wp14:anchorId="2EFA8AAF" wp14:editId="01DE638F">
            <wp:extent cx="5943600" cy="4164330"/>
            <wp:effectExtent l="0" t="5715" r="0" b="0"/>
            <wp:docPr id="17" name="Picture 17" descr="The picture shows Earth today. " title="Eart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HST6A2.AR3.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5943600" cy="4164330"/>
                    </a:xfrm>
                    <a:prstGeom prst="rect">
                      <a:avLst/>
                    </a:prstGeom>
                  </pic:spPr>
                </pic:pic>
              </a:graphicData>
            </a:graphic>
          </wp:inline>
        </w:drawing>
      </w:r>
    </w:p>
    <w:p w14:paraId="27FD0C4C" w14:textId="695A5FA3" w:rsidR="004A3B97" w:rsidRDefault="004A3B97" w:rsidP="0026274F">
      <w:pPr>
        <w:jc w:val="center"/>
      </w:pPr>
      <w:r>
        <w:t>– END –</w:t>
      </w:r>
      <w:bookmarkEnd w:id="84"/>
    </w:p>
    <w:p w14:paraId="5664CD70" w14:textId="487FE6DF" w:rsidR="00901B3B" w:rsidRPr="00D93122" w:rsidRDefault="00901B3B">
      <w:pPr>
        <w:rPr>
          <w:sz w:val="2"/>
        </w:rPr>
      </w:pPr>
    </w:p>
    <w:sectPr w:rsidR="00901B3B" w:rsidRPr="00D93122" w:rsidSect="001E223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F012" w14:textId="77777777" w:rsidR="0047739D" w:rsidRDefault="0047739D" w:rsidP="00DF21AA">
      <w:pPr>
        <w:spacing w:after="0"/>
      </w:pPr>
      <w:r>
        <w:separator/>
      </w:r>
    </w:p>
  </w:endnote>
  <w:endnote w:type="continuationSeparator" w:id="0">
    <w:p w14:paraId="7EF0BBA8" w14:textId="77777777" w:rsidR="0047739D" w:rsidRDefault="0047739D" w:rsidP="00DF21AA">
      <w:pPr>
        <w:spacing w:after="0"/>
      </w:pPr>
      <w:r>
        <w:continuationSeparator/>
      </w:r>
    </w:p>
  </w:endnote>
  <w:endnote w:type="continuationNotice" w:id="1">
    <w:p w14:paraId="0AA5F324" w14:textId="77777777" w:rsidR="0047739D" w:rsidRDefault="004773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4EFC" w14:textId="77777777" w:rsidR="00934082" w:rsidRPr="00894402" w:rsidRDefault="00934082" w:rsidP="005B2377">
    <w:pPr>
      <w:pStyle w:val="FooterFirstPage"/>
      <w:pBdr>
        <w:top w:val="none" w:sz="0" w:space="0" w:color="auto"/>
      </w:pBdr>
      <w:rPr>
        <w:i/>
      </w:rPr>
    </w:pPr>
    <w:r>
      <w:t>–</w:t>
    </w:r>
    <w:r>
      <w:fldChar w:fldCharType="begin"/>
    </w:r>
    <w:r>
      <w:instrText xml:space="preserve"> PAGE  \* roman  \* MERGEFORMAT </w:instrText>
    </w:r>
    <w:r>
      <w:fldChar w:fldCharType="separate"/>
    </w:r>
    <w:r w:rsidR="000D51A6">
      <w:rPr>
        <w:noProof/>
      </w:rPr>
      <w:t>ii</w:t>
    </w:r>
    <w:r>
      <w:fldChar w:fldCharType="end"/>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3262F" w14:textId="73DD95FE" w:rsidR="00934082" w:rsidRDefault="00934082" w:rsidP="00CB6DD9">
    <w:pPr>
      <w:pStyle w:val="Footer"/>
      <w:pBdr>
        <w:top w:val="dashSmallGap" w:sz="12" w:space="18" w:color="auto"/>
      </w:pBdr>
      <w:tabs>
        <w:tab w:val="clear" w:pos="4680"/>
        <w:tab w:val="center" w:pos="7920"/>
      </w:tabs>
    </w:pPr>
    <w:r>
      <w:t xml:space="preserve">Page </w:t>
    </w:r>
    <w:r>
      <w:fldChar w:fldCharType="begin"/>
    </w:r>
    <w:r>
      <w:instrText xml:space="preserve"> PAGE   \* MERGEFORMAT </w:instrText>
    </w:r>
    <w:r>
      <w:fldChar w:fldCharType="separate"/>
    </w:r>
    <w:r w:rsidR="000D51A6">
      <w:rPr>
        <w:noProof/>
      </w:rPr>
      <w:t>25</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r>
      <w:tab/>
      <w:t>Directions for Administration of the CAA for Science Training Performance Task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B914C" w14:textId="7DF16C2D" w:rsidR="00934082" w:rsidRDefault="00934082" w:rsidP="0043714C">
    <w:pPr>
      <w:pStyle w:val="FooterFirstPage"/>
    </w:pPr>
    <w:r w:rsidRPr="00402E26">
      <w:t>T</w:t>
    </w:r>
    <w:r w:rsidRPr="00AB37FC">
      <w:t>raining Performance Task</w:t>
    </w:r>
    <w:r>
      <w:tab/>
      <w:t>CAA for Science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E4AE" w14:textId="27DAD044" w:rsidR="00934082" w:rsidRPr="00FD24E8" w:rsidRDefault="00934082" w:rsidP="00FD24E8">
    <w:pPr>
      <w:pStyle w:val="Footer"/>
      <w:rPr>
        <w:szCs w:val="24"/>
      </w:rPr>
    </w:pPr>
    <w:r>
      <w:t>Directions for Administration of the CAA for Science Training Performance Task</w:t>
    </w:r>
    <w:r>
      <w:tab/>
      <w:t xml:space="preserve">Page </w:t>
    </w:r>
    <w:r>
      <w:fldChar w:fldCharType="begin"/>
    </w:r>
    <w:r>
      <w:instrText xml:space="preserve"> PAGE   \* MERGEFORMAT </w:instrText>
    </w:r>
    <w:r>
      <w:fldChar w:fldCharType="separate"/>
    </w:r>
    <w:r w:rsidR="000D51A6">
      <w:rPr>
        <w:noProof/>
      </w:rPr>
      <w:t>16</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87285" w14:textId="5F043599" w:rsidR="00934082" w:rsidRDefault="00934082" w:rsidP="00894402">
    <w:pPr>
      <w:pStyle w:val="Footer"/>
      <w:tabs>
        <w:tab w:val="clear" w:pos="4680"/>
        <w:tab w:val="center" w:pos="7920"/>
      </w:tabs>
    </w:pPr>
    <w:r>
      <w:t xml:space="preserve">Page </w:t>
    </w:r>
    <w:r>
      <w:fldChar w:fldCharType="begin"/>
    </w:r>
    <w:r>
      <w:instrText xml:space="preserve"> PAGE   \* MERGEFORMAT </w:instrText>
    </w:r>
    <w:r>
      <w:fldChar w:fldCharType="separate"/>
    </w:r>
    <w:r w:rsidR="000D51A6">
      <w:rPr>
        <w:noProof/>
      </w:rPr>
      <w:t>17</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r>
      <w:tab/>
      <w:t xml:space="preserve">Directions for Administration of the </w:t>
    </w:r>
    <w:bookmarkStart w:id="79" w:name="_Toc524606000"/>
    <w:r>
      <w:t xml:space="preserve">CAA for Science Training </w:t>
    </w:r>
    <w:bookmarkEnd w:id="79"/>
    <w:r>
      <w:t>Performance Task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D302C" w14:textId="584C3C69" w:rsidR="00934082" w:rsidRPr="00FD24E8" w:rsidRDefault="00934082" w:rsidP="00CB6DD9">
    <w:pPr>
      <w:pStyle w:val="Footer"/>
      <w:pBdr>
        <w:top w:val="dashSmallGap" w:sz="12" w:space="18" w:color="auto"/>
      </w:pBdr>
      <w:rPr>
        <w:szCs w:val="24"/>
      </w:rPr>
    </w:pPr>
    <w:r>
      <w:t>Directions for Administration of the CAA for Science Training Performance Task</w:t>
    </w:r>
    <w:r>
      <w:tab/>
      <w:t xml:space="preserve">Page </w:t>
    </w:r>
    <w:r>
      <w:fldChar w:fldCharType="begin"/>
    </w:r>
    <w:r>
      <w:instrText xml:space="preserve"> PAGE   \* MERGEFORMAT </w:instrText>
    </w:r>
    <w:r>
      <w:fldChar w:fldCharType="separate"/>
    </w:r>
    <w:r w:rsidR="000D51A6">
      <w:rPr>
        <w:noProof/>
      </w:rPr>
      <w:t>22</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D4848" w14:textId="3A88F721" w:rsidR="00934082" w:rsidRDefault="00934082" w:rsidP="00CB6DD9">
    <w:pPr>
      <w:pStyle w:val="Footer"/>
      <w:pBdr>
        <w:top w:val="dashSmallGap" w:sz="12" w:space="18" w:color="auto"/>
      </w:pBdr>
      <w:tabs>
        <w:tab w:val="clear" w:pos="4680"/>
        <w:tab w:val="center" w:pos="7920"/>
      </w:tabs>
    </w:pPr>
    <w:r>
      <w:t xml:space="preserve">Page </w:t>
    </w:r>
    <w:r>
      <w:fldChar w:fldCharType="begin"/>
    </w:r>
    <w:r>
      <w:instrText xml:space="preserve"> PAGE   \* MERGEFORMAT </w:instrText>
    </w:r>
    <w:r>
      <w:fldChar w:fldCharType="separate"/>
    </w:r>
    <w:r w:rsidR="000D51A6">
      <w:rPr>
        <w:noProof/>
      </w:rPr>
      <w:t>21</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r>
      <w:tab/>
      <w:t>Directions for Administration of the CAA for Science Training Performance Task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619FE" w14:textId="1228FAD1" w:rsidR="00934082" w:rsidRPr="00FD24E8" w:rsidRDefault="00934082" w:rsidP="00CB6DD9">
    <w:pPr>
      <w:pStyle w:val="Footer"/>
      <w:pBdr>
        <w:top w:val="dashSmallGap" w:sz="12" w:space="18" w:color="auto"/>
      </w:pBdr>
      <w:rPr>
        <w:szCs w:val="24"/>
      </w:rPr>
    </w:pPr>
    <w:r>
      <w:t>Directions for Administration of the CAA for Science Training Performance Task</w:t>
    </w:r>
    <w:r>
      <w:tab/>
      <w:t xml:space="preserve">Page </w:t>
    </w:r>
    <w:r>
      <w:fldChar w:fldCharType="begin"/>
    </w:r>
    <w:r>
      <w:instrText xml:space="preserve"> PAGE   \* MERGEFORMAT </w:instrText>
    </w:r>
    <w:r>
      <w:fldChar w:fldCharType="separate"/>
    </w:r>
    <w:r w:rsidR="000D51A6">
      <w:rPr>
        <w:noProof/>
      </w:rPr>
      <w:t>24</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56EE4" w14:textId="17803EDB" w:rsidR="00934082" w:rsidRDefault="00934082" w:rsidP="00CB6DD9">
    <w:pPr>
      <w:pStyle w:val="Footer"/>
      <w:pBdr>
        <w:top w:val="dashSmallGap" w:sz="12" w:space="18" w:color="auto"/>
      </w:pBdr>
      <w:tabs>
        <w:tab w:val="clear" w:pos="4680"/>
        <w:tab w:val="center" w:pos="7920"/>
      </w:tabs>
    </w:pPr>
    <w:r>
      <w:t xml:space="preserve">Page </w:t>
    </w:r>
    <w:r>
      <w:fldChar w:fldCharType="begin"/>
    </w:r>
    <w:r>
      <w:instrText xml:space="preserve"> PAGE   \* MERGEFORMAT </w:instrText>
    </w:r>
    <w:r>
      <w:fldChar w:fldCharType="separate"/>
    </w:r>
    <w:r w:rsidR="000D51A6">
      <w:rPr>
        <w:noProof/>
      </w:rPr>
      <w:t>23</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r>
      <w:tab/>
      <w:t>Directions for Administration of the CAA for Science Training Performance Task</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485AE" w14:textId="0DBDA0AD" w:rsidR="00934082" w:rsidRPr="00FD24E8" w:rsidRDefault="00934082" w:rsidP="00CB6DD9">
    <w:pPr>
      <w:pStyle w:val="Footer"/>
      <w:pBdr>
        <w:top w:val="dashSmallGap" w:sz="12" w:space="18" w:color="auto"/>
      </w:pBdr>
      <w:rPr>
        <w:szCs w:val="24"/>
      </w:rPr>
    </w:pPr>
    <w:r>
      <w:t>Directions for Administration of the CAA for Science Training Performance Task</w:t>
    </w:r>
    <w:r>
      <w:tab/>
      <w:t xml:space="preserve">Page </w:t>
    </w:r>
    <w:r>
      <w:fldChar w:fldCharType="begin"/>
    </w:r>
    <w:r>
      <w:instrText xml:space="preserve"> PAGE   \* MERGEFORMAT </w:instrText>
    </w:r>
    <w:r>
      <w:fldChar w:fldCharType="separate"/>
    </w:r>
    <w:r w:rsidR="000D51A6">
      <w:rPr>
        <w:noProof/>
      </w:rPr>
      <w:t>26</w:t>
    </w:r>
    <w:r>
      <w:rPr>
        <w:noProof/>
      </w:rPr>
      <w:fldChar w:fldCharType="end"/>
    </w:r>
    <w:r>
      <w:rPr>
        <w:noProof/>
      </w:rPr>
      <w:t xml:space="preserve"> of </w:t>
    </w:r>
    <w:r>
      <w:rPr>
        <w:noProof/>
      </w:rPr>
      <w:fldChar w:fldCharType="begin"/>
    </w:r>
    <w:r>
      <w:rPr>
        <w:noProof/>
      </w:rPr>
      <w:instrText xml:space="preserve"> PAGEREF END \h </w:instrText>
    </w:r>
    <w:r>
      <w:rPr>
        <w:noProof/>
      </w:rPr>
    </w:r>
    <w:r>
      <w:rPr>
        <w:noProof/>
      </w:rPr>
      <w:fldChar w:fldCharType="separate"/>
    </w:r>
    <w:r w:rsidR="00EF5639">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06B2A" w14:textId="77777777" w:rsidR="0047739D" w:rsidRDefault="0047739D" w:rsidP="00DF21AA">
      <w:pPr>
        <w:spacing w:after="0"/>
      </w:pPr>
      <w:r>
        <w:separator/>
      </w:r>
    </w:p>
  </w:footnote>
  <w:footnote w:type="continuationSeparator" w:id="0">
    <w:p w14:paraId="7D3FC461" w14:textId="77777777" w:rsidR="0047739D" w:rsidRDefault="0047739D" w:rsidP="00DF21AA">
      <w:pPr>
        <w:spacing w:after="0"/>
      </w:pPr>
      <w:r>
        <w:continuationSeparator/>
      </w:r>
    </w:p>
  </w:footnote>
  <w:footnote w:type="continuationNotice" w:id="1">
    <w:p w14:paraId="304DB467" w14:textId="77777777" w:rsidR="0047739D" w:rsidRDefault="0047739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5E31" w14:textId="77777777" w:rsidR="00934082" w:rsidRDefault="00934082" w:rsidP="00894402">
    <w:pPr>
      <w:pStyle w:val="Header"/>
      <w:pBdr>
        <w:bottom w:val="single" w:sz="4" w:space="0" w:color="43B02A"/>
      </w:pBdr>
      <w:spacing w:after="0"/>
      <w:jc w:val="right"/>
    </w:pPr>
    <w:r>
      <w:rPr>
        <w:noProof/>
      </w:rPr>
      <w:drawing>
        <wp:inline distT="0" distB="0" distL="0" distR="0" wp14:anchorId="24DCCA3E" wp14:editId="45477AE6">
          <wp:extent cx="1060450" cy="520700"/>
          <wp:effectExtent l="0" t="0" r="6350" b="0"/>
          <wp:docPr id="1" name="Picture 1"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450" cy="520700"/>
                  </a:xfrm>
                  <a:prstGeom prst="rect">
                    <a:avLst/>
                  </a:prstGeom>
                </pic:spPr>
              </pic:pic>
            </a:graphicData>
          </a:graphic>
        </wp:inline>
      </w:drawing>
    </w:r>
  </w:p>
  <w:p w14:paraId="62BE60A1" w14:textId="65C80D15" w:rsidR="00934082" w:rsidRDefault="00934082" w:rsidP="00894402">
    <w:pPr>
      <w:pStyle w:val="Header"/>
      <w:pBdr>
        <w:bottom w:val="single" w:sz="4" w:space="0" w:color="43B02A"/>
      </w:pBdr>
    </w:pPr>
    <w:r>
      <w:t>Fossils and Plate Tectonics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1385" w14:textId="77777777" w:rsidR="00934082" w:rsidRDefault="00934082" w:rsidP="00894402">
    <w:pPr>
      <w:pStyle w:val="Header"/>
      <w:pBdr>
        <w:bottom w:val="single" w:sz="4" w:space="0" w:color="43B02A"/>
      </w:pBdr>
      <w:spacing w:after="0"/>
    </w:pPr>
    <w:r>
      <w:rPr>
        <w:noProof/>
      </w:rPr>
      <w:drawing>
        <wp:inline distT="0" distB="0" distL="0" distR="0" wp14:anchorId="6242A33E" wp14:editId="317D6BA0">
          <wp:extent cx="1060450" cy="520700"/>
          <wp:effectExtent l="0" t="0" r="6350" b="0"/>
          <wp:docPr id="2" name="Picture 2"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450" cy="520700"/>
                  </a:xfrm>
                  <a:prstGeom prst="rect">
                    <a:avLst/>
                  </a:prstGeom>
                </pic:spPr>
              </pic:pic>
            </a:graphicData>
          </a:graphic>
        </wp:inline>
      </w:drawing>
    </w:r>
  </w:p>
  <w:p w14:paraId="704EAA22" w14:textId="46AAC714" w:rsidR="00934082" w:rsidRDefault="00934082" w:rsidP="00894402">
    <w:pPr>
      <w:pStyle w:val="Header"/>
      <w:pBdr>
        <w:bottom w:val="single" w:sz="4" w:space="0" w:color="43B02A"/>
      </w:pBdr>
      <w:jc w:val="right"/>
    </w:pPr>
    <w:r>
      <w:t>Fossils and Plate Tectonics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alifornia Assessment of Student Performance and Progress logo" style="width:277.8pt;height:137.4pt;visibility:visible;mso-wrap-style:square" o:bullet="t">
        <v:imagedata r:id="rId1" o:title="California Assessment of Student Performance and Progress logo"/>
      </v:shape>
    </w:pict>
  </w:numPicBullet>
  <w:abstractNum w:abstractNumId="0" w15:restartNumberingAfterBreak="0">
    <w:nsid w:val="FFFFFF7C"/>
    <w:multiLevelType w:val="singleLevel"/>
    <w:tmpl w:val="F25C46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D83B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AAFE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BC61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9BC31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2A5F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BAA2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DA75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2F2E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0050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41E8E"/>
    <w:multiLevelType w:val="hybridMultilevel"/>
    <w:tmpl w:val="C704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560C3"/>
    <w:multiLevelType w:val="hybridMultilevel"/>
    <w:tmpl w:val="B3F8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E56461"/>
    <w:multiLevelType w:val="hybridMultilevel"/>
    <w:tmpl w:val="ABC8B550"/>
    <w:lvl w:ilvl="0" w:tplc="83E0C9C0">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F43C7"/>
    <w:multiLevelType w:val="hybridMultilevel"/>
    <w:tmpl w:val="1CAA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FA7511"/>
    <w:multiLevelType w:val="hybridMultilevel"/>
    <w:tmpl w:val="5952F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8631A6"/>
    <w:multiLevelType w:val="hybridMultilevel"/>
    <w:tmpl w:val="F748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51263"/>
    <w:multiLevelType w:val="hybridMultilevel"/>
    <w:tmpl w:val="AEDA9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745502"/>
    <w:multiLevelType w:val="hybridMultilevel"/>
    <w:tmpl w:val="1140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AF2E1C"/>
    <w:multiLevelType w:val="hybridMultilevel"/>
    <w:tmpl w:val="EB9A3952"/>
    <w:lvl w:ilvl="0" w:tplc="8EF6E384">
      <w:start w:val="1"/>
      <w:numFmt w:val="decimal"/>
      <w:pStyle w:val="Numbered"/>
      <w:lvlText w:val="%1."/>
      <w:lvlJc w:val="right"/>
      <w:pPr>
        <w:ind w:left="1080" w:hanging="360"/>
      </w:pPr>
      <w:rPr>
        <w:rFont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780B42"/>
    <w:multiLevelType w:val="hybridMultilevel"/>
    <w:tmpl w:val="3CA0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22E85"/>
    <w:multiLevelType w:val="hybridMultilevel"/>
    <w:tmpl w:val="A9C6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B12F3"/>
    <w:multiLevelType w:val="hybridMultilevel"/>
    <w:tmpl w:val="5BFC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120D4"/>
    <w:multiLevelType w:val="hybridMultilevel"/>
    <w:tmpl w:val="13D6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42CE2"/>
    <w:multiLevelType w:val="hybridMultilevel"/>
    <w:tmpl w:val="31EA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C7CC0"/>
    <w:multiLevelType w:val="hybridMultilevel"/>
    <w:tmpl w:val="54025C68"/>
    <w:lvl w:ilvl="0" w:tplc="92D0C316">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4BF956BA"/>
    <w:multiLevelType w:val="hybridMultilevel"/>
    <w:tmpl w:val="BC30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D5F61"/>
    <w:multiLevelType w:val="hybridMultilevel"/>
    <w:tmpl w:val="BEB4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64F42"/>
    <w:multiLevelType w:val="hybridMultilevel"/>
    <w:tmpl w:val="323A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F52AF4"/>
    <w:multiLevelType w:val="hybridMultilevel"/>
    <w:tmpl w:val="4528A082"/>
    <w:lvl w:ilvl="0" w:tplc="35845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FC40F8"/>
    <w:multiLevelType w:val="hybridMultilevel"/>
    <w:tmpl w:val="3610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D655C"/>
    <w:multiLevelType w:val="hybridMultilevel"/>
    <w:tmpl w:val="9E720456"/>
    <w:lvl w:ilvl="0" w:tplc="AE28A21E">
      <w:start w:val="1"/>
      <w:numFmt w:val="bullet"/>
      <w:pStyle w:val="BulletsResources"/>
      <w:lvlText w:val=""/>
      <w:lvlJc w:val="left"/>
      <w:pPr>
        <w:ind w:left="423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3F612F"/>
    <w:multiLevelType w:val="hybridMultilevel"/>
    <w:tmpl w:val="18D8962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A6366F"/>
    <w:multiLevelType w:val="hybridMultilevel"/>
    <w:tmpl w:val="184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31784"/>
    <w:multiLevelType w:val="hybridMultilevel"/>
    <w:tmpl w:val="48066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E70FC"/>
    <w:multiLevelType w:val="hybridMultilevel"/>
    <w:tmpl w:val="431E4986"/>
    <w:lvl w:ilvl="0" w:tplc="F2C2918A">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EA5234"/>
    <w:multiLevelType w:val="hybridMultilevel"/>
    <w:tmpl w:val="9C5C00B6"/>
    <w:lvl w:ilvl="0" w:tplc="782E169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1256A3C"/>
    <w:multiLevelType w:val="hybridMultilevel"/>
    <w:tmpl w:val="A6A2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0C0F01"/>
    <w:multiLevelType w:val="hybridMultilevel"/>
    <w:tmpl w:val="E70669E8"/>
    <w:lvl w:ilvl="0" w:tplc="591C0812">
      <w:start w:val="1"/>
      <w:numFmt w:val="bullet"/>
      <w:pStyle w:val="bullets-on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C7EF3"/>
    <w:multiLevelType w:val="hybridMultilevel"/>
    <w:tmpl w:val="1024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21567"/>
    <w:multiLevelType w:val="hybridMultilevel"/>
    <w:tmpl w:val="6C4AC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E4275"/>
    <w:multiLevelType w:val="hybridMultilevel"/>
    <w:tmpl w:val="09B4A6A8"/>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7F292072"/>
    <w:multiLevelType w:val="hybridMultilevel"/>
    <w:tmpl w:val="4FA2521C"/>
    <w:lvl w:ilvl="0" w:tplc="507E6B80">
      <w:start w:val="1"/>
      <w:numFmt w:val="bullet"/>
      <w:lvlText w:val=""/>
      <w:lvlJc w:val="left"/>
      <w:pPr>
        <w:ind w:left="1008" w:hanging="360"/>
      </w:pPr>
      <w:rPr>
        <w:rFonts w:ascii="Symbol" w:hAnsi="Symbol" w:hint="default"/>
      </w:rPr>
    </w:lvl>
    <w:lvl w:ilvl="1" w:tplc="67ACB038">
      <w:start w:val="1"/>
      <w:numFmt w:val="bullet"/>
      <w:pStyle w:val="bullets-sub"/>
      <w:lvlText w:val="–"/>
      <w:lvlJc w:val="left"/>
      <w:pPr>
        <w:ind w:left="1728" w:hanging="360"/>
      </w:pPr>
      <w:rPr>
        <w:rFonts w:ascii="Arial" w:hAnsi="Arial" w:hint="default"/>
        <w:sz w:val="24"/>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4"/>
  </w:num>
  <w:num w:numId="2">
    <w:abstractNumId w:val="37"/>
  </w:num>
  <w:num w:numId="3">
    <w:abstractNumId w:val="19"/>
  </w:num>
  <w:num w:numId="4">
    <w:abstractNumId w:val="36"/>
  </w:num>
  <w:num w:numId="5">
    <w:abstractNumId w:val="29"/>
  </w:num>
  <w:num w:numId="6">
    <w:abstractNumId w:val="27"/>
  </w:num>
  <w:num w:numId="7">
    <w:abstractNumId w:val="16"/>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4"/>
  </w:num>
  <w:num w:numId="21">
    <w:abstractNumId w:val="20"/>
  </w:num>
  <w:num w:numId="22">
    <w:abstractNumId w:val="21"/>
  </w:num>
  <w:num w:numId="23">
    <w:abstractNumId w:val="31"/>
  </w:num>
  <w:num w:numId="24">
    <w:abstractNumId w:val="18"/>
  </w:num>
  <w:num w:numId="25">
    <w:abstractNumId w:val="39"/>
  </w:num>
  <w:num w:numId="26">
    <w:abstractNumId w:val="14"/>
  </w:num>
  <w:num w:numId="27">
    <w:abstractNumId w:val="13"/>
  </w:num>
  <w:num w:numId="28">
    <w:abstractNumId w:val="32"/>
  </w:num>
  <w:num w:numId="29">
    <w:abstractNumId w:val="38"/>
  </w:num>
  <w:num w:numId="30">
    <w:abstractNumId w:val="15"/>
  </w:num>
  <w:num w:numId="31">
    <w:abstractNumId w:val="22"/>
  </w:num>
  <w:num w:numId="32">
    <w:abstractNumId w:val="10"/>
  </w:num>
  <w:num w:numId="33">
    <w:abstractNumId w:val="41"/>
  </w:num>
  <w:num w:numId="34">
    <w:abstractNumId w:val="40"/>
  </w:num>
  <w:num w:numId="35">
    <w:abstractNumId w:val="35"/>
  </w:num>
  <w:num w:numId="36">
    <w:abstractNumId w:val="23"/>
  </w:num>
  <w:num w:numId="37">
    <w:abstractNumId w:val="30"/>
  </w:num>
  <w:num w:numId="38">
    <w:abstractNumId w:val="25"/>
  </w:num>
  <w:num w:numId="39">
    <w:abstractNumId w:val="26"/>
  </w:num>
  <w:num w:numId="40">
    <w:abstractNumId w:val="12"/>
  </w:num>
  <w:num w:numId="41">
    <w:abstractNumId w:val="12"/>
  </w:num>
  <w:num w:numId="42">
    <w:abstractNumId w:val="12"/>
  </w:num>
  <w:num w:numId="43">
    <w:abstractNumId w:val="12"/>
  </w:num>
  <w:num w:numId="44">
    <w:abstractNumId w:val="12"/>
  </w:num>
  <w:num w:numId="45">
    <w:abstractNumId w:val="11"/>
  </w:num>
  <w:num w:numId="46">
    <w:abstractNumId w:val="17"/>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92E"/>
    <w:rsid w:val="00000CF0"/>
    <w:rsid w:val="00007D0F"/>
    <w:rsid w:val="000101BA"/>
    <w:rsid w:val="000119BC"/>
    <w:rsid w:val="00040A51"/>
    <w:rsid w:val="00044008"/>
    <w:rsid w:val="00050777"/>
    <w:rsid w:val="00060764"/>
    <w:rsid w:val="00060A80"/>
    <w:rsid w:val="000653FE"/>
    <w:rsid w:val="00065FFB"/>
    <w:rsid w:val="000660E6"/>
    <w:rsid w:val="00071B44"/>
    <w:rsid w:val="000817ED"/>
    <w:rsid w:val="0008505E"/>
    <w:rsid w:val="000939D5"/>
    <w:rsid w:val="00095D2B"/>
    <w:rsid w:val="00096E98"/>
    <w:rsid w:val="00097667"/>
    <w:rsid w:val="000A2673"/>
    <w:rsid w:val="000A4A6B"/>
    <w:rsid w:val="000A5422"/>
    <w:rsid w:val="000A5D55"/>
    <w:rsid w:val="000A7637"/>
    <w:rsid w:val="000B0EA0"/>
    <w:rsid w:val="000B3146"/>
    <w:rsid w:val="000C2878"/>
    <w:rsid w:val="000C6D0E"/>
    <w:rsid w:val="000D51A6"/>
    <w:rsid w:val="000D7075"/>
    <w:rsid w:val="000E02D8"/>
    <w:rsid w:val="000E68F5"/>
    <w:rsid w:val="000F445E"/>
    <w:rsid w:val="000F57BF"/>
    <w:rsid w:val="000F5A38"/>
    <w:rsid w:val="00112940"/>
    <w:rsid w:val="00113E3B"/>
    <w:rsid w:val="00125B41"/>
    <w:rsid w:val="00130BA7"/>
    <w:rsid w:val="00141027"/>
    <w:rsid w:val="0014247B"/>
    <w:rsid w:val="0014345B"/>
    <w:rsid w:val="00144337"/>
    <w:rsid w:val="0015422C"/>
    <w:rsid w:val="001579C6"/>
    <w:rsid w:val="00163D70"/>
    <w:rsid w:val="00163F94"/>
    <w:rsid w:val="00164AC2"/>
    <w:rsid w:val="001652D8"/>
    <w:rsid w:val="00165BC7"/>
    <w:rsid w:val="00171747"/>
    <w:rsid w:val="00172951"/>
    <w:rsid w:val="00173742"/>
    <w:rsid w:val="00191EA1"/>
    <w:rsid w:val="00193C09"/>
    <w:rsid w:val="00196C5A"/>
    <w:rsid w:val="001A050F"/>
    <w:rsid w:val="001A141B"/>
    <w:rsid w:val="001A3122"/>
    <w:rsid w:val="001B789A"/>
    <w:rsid w:val="001D2FA8"/>
    <w:rsid w:val="001D602F"/>
    <w:rsid w:val="001E2232"/>
    <w:rsid w:val="001E2DF4"/>
    <w:rsid w:val="001E38B3"/>
    <w:rsid w:val="001E79F6"/>
    <w:rsid w:val="001F01FD"/>
    <w:rsid w:val="001F1064"/>
    <w:rsid w:val="001F6CD8"/>
    <w:rsid w:val="0020288B"/>
    <w:rsid w:val="00205961"/>
    <w:rsid w:val="00206C18"/>
    <w:rsid w:val="0022312E"/>
    <w:rsid w:val="00225EA1"/>
    <w:rsid w:val="00227068"/>
    <w:rsid w:val="00230F54"/>
    <w:rsid w:val="00232932"/>
    <w:rsid w:val="0024194F"/>
    <w:rsid w:val="00253112"/>
    <w:rsid w:val="00256617"/>
    <w:rsid w:val="002571FC"/>
    <w:rsid w:val="0026274F"/>
    <w:rsid w:val="00263817"/>
    <w:rsid w:val="0026434D"/>
    <w:rsid w:val="00264A13"/>
    <w:rsid w:val="00266BEC"/>
    <w:rsid w:val="00274AE0"/>
    <w:rsid w:val="00275386"/>
    <w:rsid w:val="00276237"/>
    <w:rsid w:val="00277992"/>
    <w:rsid w:val="0028458E"/>
    <w:rsid w:val="00285BE7"/>
    <w:rsid w:val="00287427"/>
    <w:rsid w:val="002A4A94"/>
    <w:rsid w:val="002A5F2A"/>
    <w:rsid w:val="002A709F"/>
    <w:rsid w:val="002A7E6D"/>
    <w:rsid w:val="002B13FA"/>
    <w:rsid w:val="002B2B66"/>
    <w:rsid w:val="002B61B9"/>
    <w:rsid w:val="002D134B"/>
    <w:rsid w:val="002D69D9"/>
    <w:rsid w:val="002E2BAD"/>
    <w:rsid w:val="002E35DC"/>
    <w:rsid w:val="002F334E"/>
    <w:rsid w:val="002F4E2F"/>
    <w:rsid w:val="002F6EFF"/>
    <w:rsid w:val="0030291C"/>
    <w:rsid w:val="00310572"/>
    <w:rsid w:val="0031323D"/>
    <w:rsid w:val="00317287"/>
    <w:rsid w:val="00317D96"/>
    <w:rsid w:val="00326B01"/>
    <w:rsid w:val="00327BBC"/>
    <w:rsid w:val="003315C3"/>
    <w:rsid w:val="003332C2"/>
    <w:rsid w:val="003373BD"/>
    <w:rsid w:val="00337948"/>
    <w:rsid w:val="003402E9"/>
    <w:rsid w:val="003469BC"/>
    <w:rsid w:val="00355386"/>
    <w:rsid w:val="003570E0"/>
    <w:rsid w:val="00357782"/>
    <w:rsid w:val="00362C96"/>
    <w:rsid w:val="00364E18"/>
    <w:rsid w:val="00364F66"/>
    <w:rsid w:val="00366200"/>
    <w:rsid w:val="00367967"/>
    <w:rsid w:val="003769B2"/>
    <w:rsid w:val="00380559"/>
    <w:rsid w:val="00383C6F"/>
    <w:rsid w:val="003851DC"/>
    <w:rsid w:val="00385D34"/>
    <w:rsid w:val="0039173C"/>
    <w:rsid w:val="00394452"/>
    <w:rsid w:val="003A2D08"/>
    <w:rsid w:val="003A4AD2"/>
    <w:rsid w:val="003B15E9"/>
    <w:rsid w:val="003B7F0E"/>
    <w:rsid w:val="003C41A4"/>
    <w:rsid w:val="003D4FFB"/>
    <w:rsid w:val="003E34EF"/>
    <w:rsid w:val="003F35ED"/>
    <w:rsid w:val="003F759F"/>
    <w:rsid w:val="00400CB3"/>
    <w:rsid w:val="00402E26"/>
    <w:rsid w:val="00403D2B"/>
    <w:rsid w:val="00411514"/>
    <w:rsid w:val="00411E9F"/>
    <w:rsid w:val="00430B16"/>
    <w:rsid w:val="0043714C"/>
    <w:rsid w:val="00437AA5"/>
    <w:rsid w:val="00443744"/>
    <w:rsid w:val="00444235"/>
    <w:rsid w:val="00447B79"/>
    <w:rsid w:val="00453FCE"/>
    <w:rsid w:val="00454C81"/>
    <w:rsid w:val="00456718"/>
    <w:rsid w:val="00461857"/>
    <w:rsid w:val="00462E1E"/>
    <w:rsid w:val="0046486E"/>
    <w:rsid w:val="00472E68"/>
    <w:rsid w:val="00473F71"/>
    <w:rsid w:val="004740DB"/>
    <w:rsid w:val="0047739D"/>
    <w:rsid w:val="00482754"/>
    <w:rsid w:val="00486481"/>
    <w:rsid w:val="00493C15"/>
    <w:rsid w:val="004A3880"/>
    <w:rsid w:val="004A3B97"/>
    <w:rsid w:val="004A3C1A"/>
    <w:rsid w:val="004A77CE"/>
    <w:rsid w:val="004B07CA"/>
    <w:rsid w:val="004B1B06"/>
    <w:rsid w:val="004B308E"/>
    <w:rsid w:val="004C2D60"/>
    <w:rsid w:val="004C3617"/>
    <w:rsid w:val="004C5CD1"/>
    <w:rsid w:val="004E06BD"/>
    <w:rsid w:val="004E3DD6"/>
    <w:rsid w:val="004E677E"/>
    <w:rsid w:val="004E7A21"/>
    <w:rsid w:val="004F08D5"/>
    <w:rsid w:val="00502B95"/>
    <w:rsid w:val="0050550C"/>
    <w:rsid w:val="00513129"/>
    <w:rsid w:val="0051459F"/>
    <w:rsid w:val="0051617A"/>
    <w:rsid w:val="00520065"/>
    <w:rsid w:val="00531BE6"/>
    <w:rsid w:val="00532F93"/>
    <w:rsid w:val="00533AEB"/>
    <w:rsid w:val="00554CBA"/>
    <w:rsid w:val="00561DBC"/>
    <w:rsid w:val="00573E15"/>
    <w:rsid w:val="005756C4"/>
    <w:rsid w:val="00576A6F"/>
    <w:rsid w:val="005772C5"/>
    <w:rsid w:val="00583F09"/>
    <w:rsid w:val="005847C8"/>
    <w:rsid w:val="00591AFB"/>
    <w:rsid w:val="00594AA3"/>
    <w:rsid w:val="005A6BDE"/>
    <w:rsid w:val="005B0AB1"/>
    <w:rsid w:val="005B1E6A"/>
    <w:rsid w:val="005B2377"/>
    <w:rsid w:val="005B343A"/>
    <w:rsid w:val="005B6F65"/>
    <w:rsid w:val="005C66C8"/>
    <w:rsid w:val="005D10CD"/>
    <w:rsid w:val="005D48F1"/>
    <w:rsid w:val="005E153F"/>
    <w:rsid w:val="005E20C5"/>
    <w:rsid w:val="005E2241"/>
    <w:rsid w:val="005F75C7"/>
    <w:rsid w:val="00600BC1"/>
    <w:rsid w:val="00602AE4"/>
    <w:rsid w:val="0060327B"/>
    <w:rsid w:val="00607DA7"/>
    <w:rsid w:val="006133EC"/>
    <w:rsid w:val="00621043"/>
    <w:rsid w:val="00622444"/>
    <w:rsid w:val="00622A5D"/>
    <w:rsid w:val="006270A2"/>
    <w:rsid w:val="00627D93"/>
    <w:rsid w:val="00632568"/>
    <w:rsid w:val="006344F0"/>
    <w:rsid w:val="00635ECD"/>
    <w:rsid w:val="0064195D"/>
    <w:rsid w:val="00642268"/>
    <w:rsid w:val="0064312B"/>
    <w:rsid w:val="00643E06"/>
    <w:rsid w:val="00651037"/>
    <w:rsid w:val="00655067"/>
    <w:rsid w:val="006578AF"/>
    <w:rsid w:val="00660696"/>
    <w:rsid w:val="006629CC"/>
    <w:rsid w:val="00667A15"/>
    <w:rsid w:val="006700F7"/>
    <w:rsid w:val="006728E4"/>
    <w:rsid w:val="00677DF1"/>
    <w:rsid w:val="00685F98"/>
    <w:rsid w:val="00686BDE"/>
    <w:rsid w:val="006A01C1"/>
    <w:rsid w:val="006A18D7"/>
    <w:rsid w:val="006A29E5"/>
    <w:rsid w:val="006A59B2"/>
    <w:rsid w:val="006B1127"/>
    <w:rsid w:val="006B4B5F"/>
    <w:rsid w:val="006B5C49"/>
    <w:rsid w:val="006C4C48"/>
    <w:rsid w:val="006E52AF"/>
    <w:rsid w:val="006E597C"/>
    <w:rsid w:val="006F19D9"/>
    <w:rsid w:val="006F3FAA"/>
    <w:rsid w:val="007011C7"/>
    <w:rsid w:val="00702873"/>
    <w:rsid w:val="00702C14"/>
    <w:rsid w:val="007060E9"/>
    <w:rsid w:val="00717AE3"/>
    <w:rsid w:val="00722F49"/>
    <w:rsid w:val="007230FD"/>
    <w:rsid w:val="00726786"/>
    <w:rsid w:val="007324BC"/>
    <w:rsid w:val="007436EC"/>
    <w:rsid w:val="00743ADC"/>
    <w:rsid w:val="0074475A"/>
    <w:rsid w:val="007456FA"/>
    <w:rsid w:val="00750A40"/>
    <w:rsid w:val="00754152"/>
    <w:rsid w:val="00755C73"/>
    <w:rsid w:val="007605D8"/>
    <w:rsid w:val="00760C9E"/>
    <w:rsid w:val="00763FE4"/>
    <w:rsid w:val="00767627"/>
    <w:rsid w:val="00771692"/>
    <w:rsid w:val="0077581C"/>
    <w:rsid w:val="00777781"/>
    <w:rsid w:val="00777ECC"/>
    <w:rsid w:val="00780AB9"/>
    <w:rsid w:val="00784DE6"/>
    <w:rsid w:val="0078772C"/>
    <w:rsid w:val="00796F44"/>
    <w:rsid w:val="007A092E"/>
    <w:rsid w:val="007A44E9"/>
    <w:rsid w:val="007A6313"/>
    <w:rsid w:val="007B1B57"/>
    <w:rsid w:val="007C23BE"/>
    <w:rsid w:val="007C5172"/>
    <w:rsid w:val="007D0B3A"/>
    <w:rsid w:val="007D3867"/>
    <w:rsid w:val="007E0719"/>
    <w:rsid w:val="007E083B"/>
    <w:rsid w:val="007E1965"/>
    <w:rsid w:val="007E3716"/>
    <w:rsid w:val="007E4A5F"/>
    <w:rsid w:val="007F34BA"/>
    <w:rsid w:val="007F3AEB"/>
    <w:rsid w:val="007F4DD4"/>
    <w:rsid w:val="008243A8"/>
    <w:rsid w:val="00826BE9"/>
    <w:rsid w:val="008312DE"/>
    <w:rsid w:val="00834BA6"/>
    <w:rsid w:val="00841F70"/>
    <w:rsid w:val="00843073"/>
    <w:rsid w:val="008431F7"/>
    <w:rsid w:val="00843DD8"/>
    <w:rsid w:val="00845B2F"/>
    <w:rsid w:val="00856F30"/>
    <w:rsid w:val="00860DB0"/>
    <w:rsid w:val="008617E8"/>
    <w:rsid w:val="00871E32"/>
    <w:rsid w:val="00876C2D"/>
    <w:rsid w:val="0087700E"/>
    <w:rsid w:val="00884183"/>
    <w:rsid w:val="0089242E"/>
    <w:rsid w:val="00892492"/>
    <w:rsid w:val="00894402"/>
    <w:rsid w:val="008964ED"/>
    <w:rsid w:val="008B627F"/>
    <w:rsid w:val="008C16E9"/>
    <w:rsid w:val="008C2EF6"/>
    <w:rsid w:val="008C6449"/>
    <w:rsid w:val="008C6BCF"/>
    <w:rsid w:val="008D07DE"/>
    <w:rsid w:val="008D3F8C"/>
    <w:rsid w:val="008D4AF8"/>
    <w:rsid w:val="008D68E1"/>
    <w:rsid w:val="008E262D"/>
    <w:rsid w:val="008F6D15"/>
    <w:rsid w:val="00901B3B"/>
    <w:rsid w:val="009061B0"/>
    <w:rsid w:val="00907699"/>
    <w:rsid w:val="00914E35"/>
    <w:rsid w:val="00922E3A"/>
    <w:rsid w:val="009230FB"/>
    <w:rsid w:val="009244CC"/>
    <w:rsid w:val="0092780B"/>
    <w:rsid w:val="00934082"/>
    <w:rsid w:val="009340E0"/>
    <w:rsid w:val="00934F17"/>
    <w:rsid w:val="00940C79"/>
    <w:rsid w:val="009450A8"/>
    <w:rsid w:val="009515CA"/>
    <w:rsid w:val="009536AA"/>
    <w:rsid w:val="00956EE1"/>
    <w:rsid w:val="00956FC0"/>
    <w:rsid w:val="0095725D"/>
    <w:rsid w:val="00963817"/>
    <w:rsid w:val="00964811"/>
    <w:rsid w:val="00965701"/>
    <w:rsid w:val="00965A7B"/>
    <w:rsid w:val="00967444"/>
    <w:rsid w:val="00973C55"/>
    <w:rsid w:val="00987632"/>
    <w:rsid w:val="009A0324"/>
    <w:rsid w:val="009A5F3E"/>
    <w:rsid w:val="009B0D1D"/>
    <w:rsid w:val="009B27BB"/>
    <w:rsid w:val="009C647A"/>
    <w:rsid w:val="009C6F2E"/>
    <w:rsid w:val="009D06F4"/>
    <w:rsid w:val="009D2307"/>
    <w:rsid w:val="009D3AC3"/>
    <w:rsid w:val="009E06FD"/>
    <w:rsid w:val="009E1D93"/>
    <w:rsid w:val="009E7E5A"/>
    <w:rsid w:val="009F335A"/>
    <w:rsid w:val="00A0288B"/>
    <w:rsid w:val="00A105BB"/>
    <w:rsid w:val="00A11C01"/>
    <w:rsid w:val="00A169D3"/>
    <w:rsid w:val="00A17737"/>
    <w:rsid w:val="00A201AA"/>
    <w:rsid w:val="00A2140A"/>
    <w:rsid w:val="00A31082"/>
    <w:rsid w:val="00A50C1D"/>
    <w:rsid w:val="00A54B5B"/>
    <w:rsid w:val="00A556B1"/>
    <w:rsid w:val="00A57A2B"/>
    <w:rsid w:val="00A609F5"/>
    <w:rsid w:val="00A649B2"/>
    <w:rsid w:val="00A65649"/>
    <w:rsid w:val="00A66DDE"/>
    <w:rsid w:val="00A71AA0"/>
    <w:rsid w:val="00A722EA"/>
    <w:rsid w:val="00A77A27"/>
    <w:rsid w:val="00A81773"/>
    <w:rsid w:val="00A95013"/>
    <w:rsid w:val="00A96745"/>
    <w:rsid w:val="00AA2594"/>
    <w:rsid w:val="00AA79CB"/>
    <w:rsid w:val="00AB2A9D"/>
    <w:rsid w:val="00AB365E"/>
    <w:rsid w:val="00AB37FC"/>
    <w:rsid w:val="00AB54EF"/>
    <w:rsid w:val="00AC4206"/>
    <w:rsid w:val="00AC4607"/>
    <w:rsid w:val="00AC57FC"/>
    <w:rsid w:val="00AD30E8"/>
    <w:rsid w:val="00AD4F3B"/>
    <w:rsid w:val="00AE1B11"/>
    <w:rsid w:val="00AE3F5F"/>
    <w:rsid w:val="00AE6E73"/>
    <w:rsid w:val="00AF01E0"/>
    <w:rsid w:val="00AF192F"/>
    <w:rsid w:val="00B0132A"/>
    <w:rsid w:val="00B01760"/>
    <w:rsid w:val="00B039BB"/>
    <w:rsid w:val="00B10018"/>
    <w:rsid w:val="00B20D88"/>
    <w:rsid w:val="00B322C8"/>
    <w:rsid w:val="00B36C56"/>
    <w:rsid w:val="00B429DD"/>
    <w:rsid w:val="00B54005"/>
    <w:rsid w:val="00B5730D"/>
    <w:rsid w:val="00B626C2"/>
    <w:rsid w:val="00B658B9"/>
    <w:rsid w:val="00B675B8"/>
    <w:rsid w:val="00B74438"/>
    <w:rsid w:val="00B769F4"/>
    <w:rsid w:val="00B76A57"/>
    <w:rsid w:val="00B82838"/>
    <w:rsid w:val="00B82AF9"/>
    <w:rsid w:val="00B91C3D"/>
    <w:rsid w:val="00B9323F"/>
    <w:rsid w:val="00B958EA"/>
    <w:rsid w:val="00B95CE5"/>
    <w:rsid w:val="00B964E7"/>
    <w:rsid w:val="00BA1714"/>
    <w:rsid w:val="00BA381D"/>
    <w:rsid w:val="00BB02CA"/>
    <w:rsid w:val="00BB1A91"/>
    <w:rsid w:val="00BB2F5A"/>
    <w:rsid w:val="00BB35B7"/>
    <w:rsid w:val="00BB4C40"/>
    <w:rsid w:val="00BC6D6E"/>
    <w:rsid w:val="00BC73E7"/>
    <w:rsid w:val="00BD1764"/>
    <w:rsid w:val="00BE0D1E"/>
    <w:rsid w:val="00BE1DBE"/>
    <w:rsid w:val="00BE21EC"/>
    <w:rsid w:val="00BE397A"/>
    <w:rsid w:val="00BF02CB"/>
    <w:rsid w:val="00BF26A3"/>
    <w:rsid w:val="00BF3407"/>
    <w:rsid w:val="00BF3D96"/>
    <w:rsid w:val="00BF592E"/>
    <w:rsid w:val="00BF64F3"/>
    <w:rsid w:val="00BF7AEE"/>
    <w:rsid w:val="00C036BA"/>
    <w:rsid w:val="00C12107"/>
    <w:rsid w:val="00C147FF"/>
    <w:rsid w:val="00C200D0"/>
    <w:rsid w:val="00C257D5"/>
    <w:rsid w:val="00C321F9"/>
    <w:rsid w:val="00C34FE3"/>
    <w:rsid w:val="00C61E78"/>
    <w:rsid w:val="00C65AE5"/>
    <w:rsid w:val="00C867F2"/>
    <w:rsid w:val="00C91BA0"/>
    <w:rsid w:val="00C947FA"/>
    <w:rsid w:val="00C94C3A"/>
    <w:rsid w:val="00CA1609"/>
    <w:rsid w:val="00CA17C1"/>
    <w:rsid w:val="00CA2CE8"/>
    <w:rsid w:val="00CA45E8"/>
    <w:rsid w:val="00CA62D0"/>
    <w:rsid w:val="00CB6DD9"/>
    <w:rsid w:val="00CB7EDB"/>
    <w:rsid w:val="00CC0E99"/>
    <w:rsid w:val="00CD0FC6"/>
    <w:rsid w:val="00CD3F6B"/>
    <w:rsid w:val="00CD59D8"/>
    <w:rsid w:val="00CE16E6"/>
    <w:rsid w:val="00CE56E7"/>
    <w:rsid w:val="00CE6436"/>
    <w:rsid w:val="00CE6918"/>
    <w:rsid w:val="00CE6D34"/>
    <w:rsid w:val="00CF7A0B"/>
    <w:rsid w:val="00D061CA"/>
    <w:rsid w:val="00D1041C"/>
    <w:rsid w:val="00D10CD1"/>
    <w:rsid w:val="00D26191"/>
    <w:rsid w:val="00D3172A"/>
    <w:rsid w:val="00D31EFF"/>
    <w:rsid w:val="00D329DF"/>
    <w:rsid w:val="00D34706"/>
    <w:rsid w:val="00D351DE"/>
    <w:rsid w:val="00D3548A"/>
    <w:rsid w:val="00D37F74"/>
    <w:rsid w:val="00D46872"/>
    <w:rsid w:val="00D46A84"/>
    <w:rsid w:val="00D47AF9"/>
    <w:rsid w:val="00D53D4A"/>
    <w:rsid w:val="00D55A3E"/>
    <w:rsid w:val="00D55B8D"/>
    <w:rsid w:val="00D576B4"/>
    <w:rsid w:val="00D624D2"/>
    <w:rsid w:val="00D6260B"/>
    <w:rsid w:val="00D6587D"/>
    <w:rsid w:val="00D72018"/>
    <w:rsid w:val="00D73A84"/>
    <w:rsid w:val="00D75FBD"/>
    <w:rsid w:val="00D76192"/>
    <w:rsid w:val="00D818E0"/>
    <w:rsid w:val="00D8635A"/>
    <w:rsid w:val="00D91641"/>
    <w:rsid w:val="00D91BF3"/>
    <w:rsid w:val="00D93122"/>
    <w:rsid w:val="00D93D8A"/>
    <w:rsid w:val="00DA0C41"/>
    <w:rsid w:val="00DA46C8"/>
    <w:rsid w:val="00DB4EE5"/>
    <w:rsid w:val="00DB550B"/>
    <w:rsid w:val="00DB6D9E"/>
    <w:rsid w:val="00DB7D52"/>
    <w:rsid w:val="00DC2975"/>
    <w:rsid w:val="00DD61E1"/>
    <w:rsid w:val="00DE60F8"/>
    <w:rsid w:val="00DF21AA"/>
    <w:rsid w:val="00DF3965"/>
    <w:rsid w:val="00E05648"/>
    <w:rsid w:val="00E1648E"/>
    <w:rsid w:val="00E22CEC"/>
    <w:rsid w:val="00E31762"/>
    <w:rsid w:val="00E31950"/>
    <w:rsid w:val="00E322CD"/>
    <w:rsid w:val="00E365F1"/>
    <w:rsid w:val="00E3774F"/>
    <w:rsid w:val="00E37A7F"/>
    <w:rsid w:val="00E4402E"/>
    <w:rsid w:val="00E4521E"/>
    <w:rsid w:val="00E4619E"/>
    <w:rsid w:val="00E522D0"/>
    <w:rsid w:val="00E60EEC"/>
    <w:rsid w:val="00E65905"/>
    <w:rsid w:val="00E6762D"/>
    <w:rsid w:val="00E731E6"/>
    <w:rsid w:val="00E842CC"/>
    <w:rsid w:val="00E84D5B"/>
    <w:rsid w:val="00E85477"/>
    <w:rsid w:val="00E8551E"/>
    <w:rsid w:val="00E86103"/>
    <w:rsid w:val="00EA012F"/>
    <w:rsid w:val="00EB6538"/>
    <w:rsid w:val="00EC49E5"/>
    <w:rsid w:val="00ED1523"/>
    <w:rsid w:val="00EE38B2"/>
    <w:rsid w:val="00EE3981"/>
    <w:rsid w:val="00EE3F6C"/>
    <w:rsid w:val="00EE4015"/>
    <w:rsid w:val="00EE40A8"/>
    <w:rsid w:val="00EE75C0"/>
    <w:rsid w:val="00EF00E2"/>
    <w:rsid w:val="00EF5639"/>
    <w:rsid w:val="00F04F38"/>
    <w:rsid w:val="00F05970"/>
    <w:rsid w:val="00F112D0"/>
    <w:rsid w:val="00F13E5A"/>
    <w:rsid w:val="00F22081"/>
    <w:rsid w:val="00F31AD5"/>
    <w:rsid w:val="00F3390D"/>
    <w:rsid w:val="00F35887"/>
    <w:rsid w:val="00F41D62"/>
    <w:rsid w:val="00F42CAC"/>
    <w:rsid w:val="00F43CCE"/>
    <w:rsid w:val="00F4579A"/>
    <w:rsid w:val="00F57A63"/>
    <w:rsid w:val="00F607D2"/>
    <w:rsid w:val="00F63635"/>
    <w:rsid w:val="00F66015"/>
    <w:rsid w:val="00F66761"/>
    <w:rsid w:val="00F66D0E"/>
    <w:rsid w:val="00F67664"/>
    <w:rsid w:val="00F746E2"/>
    <w:rsid w:val="00F74CAA"/>
    <w:rsid w:val="00F8249C"/>
    <w:rsid w:val="00F93412"/>
    <w:rsid w:val="00F9712D"/>
    <w:rsid w:val="00FA23A8"/>
    <w:rsid w:val="00FA75C6"/>
    <w:rsid w:val="00FB0EB3"/>
    <w:rsid w:val="00FB178B"/>
    <w:rsid w:val="00FB19AA"/>
    <w:rsid w:val="00FC0D7A"/>
    <w:rsid w:val="00FC33F6"/>
    <w:rsid w:val="00FC56E9"/>
    <w:rsid w:val="00FD115E"/>
    <w:rsid w:val="00FD2269"/>
    <w:rsid w:val="00FD24E8"/>
    <w:rsid w:val="00FD5EDB"/>
    <w:rsid w:val="00FE08D4"/>
    <w:rsid w:val="00FE4EC0"/>
    <w:rsid w:val="00FE7CC8"/>
    <w:rsid w:val="00FF2CEF"/>
    <w:rsid w:val="00FF3548"/>
    <w:rsid w:val="00FF5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29347"/>
  <w15:chartTrackingRefBased/>
  <w15:docId w15:val="{25E00A31-AE1A-4720-8C58-06AE0E922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5C3"/>
    <w:pPr>
      <w:spacing w:after="120" w:line="240" w:lineRule="auto"/>
    </w:pPr>
    <w:rPr>
      <w:rFonts w:ascii="Arial" w:hAnsi="Arial"/>
      <w:sz w:val="24"/>
    </w:rPr>
  </w:style>
  <w:style w:type="paragraph" w:styleId="Heading1">
    <w:name w:val="heading 1"/>
    <w:basedOn w:val="Normal"/>
    <w:next w:val="Normal"/>
    <w:link w:val="Heading1Char"/>
    <w:uiPriority w:val="9"/>
    <w:qFormat/>
    <w:rsid w:val="00D3172A"/>
    <w:pPr>
      <w:spacing w:before="1440"/>
      <w:jc w:val="center"/>
      <w:outlineLvl w:val="0"/>
    </w:pPr>
    <w:rPr>
      <w:rFonts w:cs="Arial"/>
      <w:sz w:val="52"/>
      <w:szCs w:val="52"/>
    </w:rPr>
  </w:style>
  <w:style w:type="paragraph" w:styleId="Heading2">
    <w:name w:val="heading 2"/>
    <w:basedOn w:val="Normal"/>
    <w:next w:val="Normal"/>
    <w:link w:val="Heading2Char"/>
    <w:unhideWhenUsed/>
    <w:qFormat/>
    <w:rsid w:val="00AE1B11"/>
    <w:pPr>
      <w:keepNext/>
      <w:keepLines/>
      <w:pageBreakBefore/>
      <w:spacing w:before="240"/>
      <w:outlineLvl w:val="1"/>
    </w:pPr>
    <w:rPr>
      <w:rFonts w:eastAsiaTheme="majorEastAsia" w:cs="Arial"/>
      <w:b/>
      <w:color w:val="2E74B5" w:themeColor="accent1" w:themeShade="BF"/>
      <w:sz w:val="40"/>
      <w:szCs w:val="40"/>
    </w:rPr>
  </w:style>
  <w:style w:type="paragraph" w:styleId="Heading3">
    <w:name w:val="heading 3"/>
    <w:next w:val="Normal"/>
    <w:link w:val="Heading3Char"/>
    <w:unhideWhenUsed/>
    <w:qFormat/>
    <w:rsid w:val="003315C3"/>
    <w:pPr>
      <w:keepNext/>
      <w:spacing w:before="240" w:after="120" w:line="240" w:lineRule="auto"/>
      <w:outlineLvl w:val="2"/>
    </w:pPr>
    <w:rPr>
      <w:rFonts w:ascii="Arial" w:eastAsia="Malgun Gothic" w:hAnsi="Arial" w:cs="Arial"/>
      <w:b/>
      <w:bCs/>
      <w:color w:val="000000" w:themeColor="text1"/>
      <w:sz w:val="32"/>
      <w:szCs w:val="26"/>
      <w:lang w:val="x-none"/>
    </w:rPr>
  </w:style>
  <w:style w:type="paragraph" w:styleId="Heading4">
    <w:name w:val="heading 4"/>
    <w:basedOn w:val="Normal"/>
    <w:next w:val="Normal"/>
    <w:link w:val="Heading4Char"/>
    <w:uiPriority w:val="9"/>
    <w:unhideWhenUsed/>
    <w:qFormat/>
    <w:rsid w:val="00AB365E"/>
    <w:pPr>
      <w:keepNext/>
      <w:keepLines/>
      <w:spacing w:before="240"/>
      <w:outlineLvl w:val="3"/>
    </w:pPr>
    <w:rPr>
      <w:rFonts w:eastAsiaTheme="majorEastAsia" w:cstheme="majorBidi"/>
      <w:b/>
      <w:i/>
      <w:iCs/>
      <w:sz w:val="28"/>
    </w:rPr>
  </w:style>
  <w:style w:type="paragraph" w:styleId="Heading5">
    <w:name w:val="heading 5"/>
    <w:basedOn w:val="Normal"/>
    <w:next w:val="Normal"/>
    <w:link w:val="Heading5Char"/>
    <w:uiPriority w:val="9"/>
    <w:unhideWhenUsed/>
    <w:qFormat/>
    <w:rsid w:val="00AB365E"/>
    <w:pPr>
      <w:keepNext/>
      <w:keepLines/>
      <w:spacing w:before="180"/>
      <w:outlineLvl w:val="4"/>
    </w:pPr>
    <w:rPr>
      <w:rFonts w:eastAsiaTheme="majorEastAsia" w:cstheme="majorBidi"/>
      <w:b/>
    </w:rPr>
  </w:style>
  <w:style w:type="paragraph" w:styleId="Heading8">
    <w:name w:val="heading 8"/>
    <w:basedOn w:val="Normal"/>
    <w:next w:val="Normal"/>
    <w:link w:val="Heading8Char"/>
    <w:uiPriority w:val="9"/>
    <w:semiHidden/>
    <w:unhideWhenUsed/>
    <w:qFormat/>
    <w:rsid w:val="00E22CE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1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172A"/>
    <w:rPr>
      <w:rFonts w:ascii="Arial" w:hAnsi="Arial" w:cs="Arial"/>
      <w:sz w:val="52"/>
      <w:szCs w:val="52"/>
    </w:rPr>
  </w:style>
  <w:style w:type="paragraph" w:styleId="NoSpacing">
    <w:name w:val="No Spacing"/>
    <w:uiPriority w:val="1"/>
    <w:qFormat/>
    <w:rsid w:val="00642268"/>
    <w:pPr>
      <w:spacing w:after="0" w:line="240" w:lineRule="auto"/>
    </w:pPr>
  </w:style>
  <w:style w:type="paragraph" w:styleId="ListParagraph">
    <w:name w:val="List Paragraph"/>
    <w:basedOn w:val="Normal"/>
    <w:link w:val="ListParagraphChar"/>
    <w:uiPriority w:val="34"/>
    <w:qFormat/>
    <w:rsid w:val="008D4AF8"/>
    <w:pPr>
      <w:ind w:left="720"/>
      <w:contextualSpacing/>
    </w:pPr>
  </w:style>
  <w:style w:type="character" w:styleId="CommentReference">
    <w:name w:val="annotation reference"/>
    <w:basedOn w:val="DefaultParagraphFont"/>
    <w:uiPriority w:val="99"/>
    <w:unhideWhenUsed/>
    <w:rsid w:val="009E1D93"/>
    <w:rPr>
      <w:sz w:val="16"/>
      <w:szCs w:val="16"/>
    </w:rPr>
  </w:style>
  <w:style w:type="paragraph" w:styleId="CommentText">
    <w:name w:val="annotation text"/>
    <w:basedOn w:val="Normal"/>
    <w:link w:val="CommentTextChar"/>
    <w:uiPriority w:val="99"/>
    <w:unhideWhenUsed/>
    <w:rsid w:val="009E1D93"/>
    <w:rPr>
      <w:sz w:val="20"/>
      <w:szCs w:val="20"/>
    </w:rPr>
  </w:style>
  <w:style w:type="character" w:customStyle="1" w:styleId="CommentTextChar">
    <w:name w:val="Comment Text Char"/>
    <w:basedOn w:val="DefaultParagraphFont"/>
    <w:link w:val="CommentText"/>
    <w:uiPriority w:val="99"/>
    <w:rsid w:val="009E1D93"/>
    <w:rPr>
      <w:sz w:val="20"/>
      <w:szCs w:val="20"/>
    </w:rPr>
  </w:style>
  <w:style w:type="paragraph" w:styleId="CommentSubject">
    <w:name w:val="annotation subject"/>
    <w:basedOn w:val="CommentText"/>
    <w:next w:val="CommentText"/>
    <w:link w:val="CommentSubjectChar"/>
    <w:uiPriority w:val="99"/>
    <w:semiHidden/>
    <w:unhideWhenUsed/>
    <w:rsid w:val="009E1D93"/>
    <w:rPr>
      <w:b/>
      <w:bCs/>
    </w:rPr>
  </w:style>
  <w:style w:type="character" w:customStyle="1" w:styleId="CommentSubjectChar">
    <w:name w:val="Comment Subject Char"/>
    <w:basedOn w:val="CommentTextChar"/>
    <w:link w:val="CommentSubject"/>
    <w:uiPriority w:val="99"/>
    <w:semiHidden/>
    <w:rsid w:val="009E1D93"/>
    <w:rPr>
      <w:b/>
      <w:bCs/>
      <w:sz w:val="20"/>
      <w:szCs w:val="20"/>
    </w:rPr>
  </w:style>
  <w:style w:type="paragraph" w:styleId="BalloonText">
    <w:name w:val="Balloon Text"/>
    <w:basedOn w:val="Normal"/>
    <w:link w:val="BalloonTextChar"/>
    <w:uiPriority w:val="99"/>
    <w:semiHidden/>
    <w:unhideWhenUsed/>
    <w:rsid w:val="009E1D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D93"/>
    <w:rPr>
      <w:rFonts w:ascii="Segoe UI" w:hAnsi="Segoe UI" w:cs="Segoe UI"/>
      <w:sz w:val="18"/>
      <w:szCs w:val="18"/>
    </w:rPr>
  </w:style>
  <w:style w:type="paragraph" w:styleId="Header">
    <w:name w:val="header"/>
    <w:basedOn w:val="Normal"/>
    <w:link w:val="HeaderChar"/>
    <w:uiPriority w:val="99"/>
    <w:unhideWhenUsed/>
    <w:rsid w:val="00894402"/>
    <w:pPr>
      <w:tabs>
        <w:tab w:val="center" w:pos="4680"/>
        <w:tab w:val="right" w:pos="9360"/>
      </w:tabs>
      <w:spacing w:after="200"/>
    </w:pPr>
  </w:style>
  <w:style w:type="character" w:customStyle="1" w:styleId="HeaderChar">
    <w:name w:val="Header Char"/>
    <w:basedOn w:val="DefaultParagraphFont"/>
    <w:link w:val="Header"/>
    <w:uiPriority w:val="99"/>
    <w:rsid w:val="00894402"/>
    <w:rPr>
      <w:rFonts w:ascii="Arial" w:hAnsi="Arial"/>
      <w:sz w:val="24"/>
    </w:rPr>
  </w:style>
  <w:style w:type="paragraph" w:styleId="Footer">
    <w:name w:val="footer"/>
    <w:basedOn w:val="Normal"/>
    <w:link w:val="FooterChar"/>
    <w:unhideWhenUsed/>
    <w:rsid w:val="005B6F65"/>
    <w:pPr>
      <w:tabs>
        <w:tab w:val="center" w:pos="4680"/>
        <w:tab w:val="right" w:pos="9360"/>
      </w:tabs>
      <w:spacing w:after="0"/>
    </w:pPr>
    <w:rPr>
      <w:rFonts w:ascii="Arial Narrow" w:hAnsi="Arial Narrow"/>
    </w:rPr>
  </w:style>
  <w:style w:type="character" w:customStyle="1" w:styleId="FooterChar">
    <w:name w:val="Footer Char"/>
    <w:basedOn w:val="DefaultParagraphFont"/>
    <w:link w:val="Footer"/>
    <w:rsid w:val="005B6F65"/>
    <w:rPr>
      <w:rFonts w:ascii="Arial Narrow" w:hAnsi="Arial Narrow"/>
      <w:sz w:val="24"/>
    </w:rPr>
  </w:style>
  <w:style w:type="character" w:styleId="Hyperlink">
    <w:name w:val="Hyperlink"/>
    <w:uiPriority w:val="99"/>
    <w:unhideWhenUsed/>
    <w:rsid w:val="00894402"/>
    <w:rPr>
      <w:color w:val="0000FF"/>
      <w:u w:val="single"/>
    </w:rPr>
  </w:style>
  <w:style w:type="paragraph" w:styleId="BodyText">
    <w:name w:val="Body Text"/>
    <w:basedOn w:val="Normal"/>
    <w:link w:val="BodyTextChar"/>
    <w:unhideWhenUsed/>
    <w:rsid w:val="00894402"/>
    <w:rPr>
      <w:rFonts w:eastAsia="SimSun" w:cs="Calibri"/>
      <w:szCs w:val="24"/>
    </w:rPr>
  </w:style>
  <w:style w:type="character" w:customStyle="1" w:styleId="BodyTextChar">
    <w:name w:val="Body Text Char"/>
    <w:basedOn w:val="DefaultParagraphFont"/>
    <w:link w:val="BodyText"/>
    <w:rsid w:val="00894402"/>
    <w:rPr>
      <w:rFonts w:ascii="Arial" w:eastAsia="SimSun" w:hAnsi="Arial" w:cs="Calibri"/>
      <w:sz w:val="24"/>
      <w:szCs w:val="24"/>
    </w:rPr>
  </w:style>
  <w:style w:type="paragraph" w:styleId="TOC1">
    <w:name w:val="toc 1"/>
    <w:basedOn w:val="Normal"/>
    <w:next w:val="Normal"/>
    <w:link w:val="TOC1Char"/>
    <w:uiPriority w:val="39"/>
    <w:qFormat/>
    <w:rsid w:val="003469BC"/>
    <w:pPr>
      <w:tabs>
        <w:tab w:val="right" w:leader="dot" w:pos="10080"/>
      </w:tabs>
      <w:spacing w:before="60" w:after="20"/>
      <w:ind w:left="187" w:hanging="144"/>
    </w:pPr>
    <w:rPr>
      <w:rFonts w:eastAsia="SimSun" w:cs="Calibri"/>
      <w:b/>
      <w:noProof/>
      <w:color w:val="0000FF"/>
      <w:szCs w:val="18"/>
    </w:rPr>
  </w:style>
  <w:style w:type="paragraph" w:styleId="TOC2">
    <w:name w:val="toc 2"/>
    <w:basedOn w:val="Normal"/>
    <w:next w:val="Normal"/>
    <w:link w:val="TOC2Char"/>
    <w:uiPriority w:val="39"/>
    <w:qFormat/>
    <w:rsid w:val="003469BC"/>
    <w:pPr>
      <w:tabs>
        <w:tab w:val="right" w:leader="dot" w:pos="9720"/>
      </w:tabs>
      <w:spacing w:before="20" w:after="0"/>
      <w:ind w:left="360" w:hanging="144"/>
    </w:pPr>
    <w:rPr>
      <w:rFonts w:eastAsia="SimSun" w:cs="Calibri"/>
      <w:noProof/>
      <w:color w:val="0000FF"/>
      <w:szCs w:val="18"/>
      <w:lang w:bidi="en-US"/>
    </w:rPr>
  </w:style>
  <w:style w:type="paragraph" w:styleId="TOC3">
    <w:name w:val="toc 3"/>
    <w:basedOn w:val="Normal"/>
    <w:next w:val="Normal"/>
    <w:link w:val="TOC3Char"/>
    <w:uiPriority w:val="39"/>
    <w:qFormat/>
    <w:rsid w:val="00BE21EC"/>
    <w:pPr>
      <w:tabs>
        <w:tab w:val="left" w:pos="720"/>
        <w:tab w:val="right" w:leader="dot" w:pos="10080"/>
      </w:tabs>
      <w:spacing w:before="20" w:after="0"/>
      <w:ind w:left="576" w:hanging="144"/>
    </w:pPr>
    <w:rPr>
      <w:rFonts w:eastAsia="SimSun" w:cs="Calibri"/>
      <w:noProof/>
      <w:color w:val="0000FF"/>
      <w:szCs w:val="18"/>
    </w:rPr>
  </w:style>
  <w:style w:type="character" w:customStyle="1" w:styleId="TOC1Char">
    <w:name w:val="TOC 1 Char"/>
    <w:link w:val="TOC1"/>
    <w:uiPriority w:val="39"/>
    <w:rsid w:val="003469BC"/>
    <w:rPr>
      <w:rFonts w:ascii="Arial" w:eastAsia="SimSun" w:hAnsi="Arial" w:cs="Calibri"/>
      <w:b/>
      <w:noProof/>
      <w:color w:val="0000FF"/>
      <w:sz w:val="24"/>
      <w:szCs w:val="18"/>
    </w:rPr>
  </w:style>
  <w:style w:type="character" w:customStyle="1" w:styleId="TOC2Char">
    <w:name w:val="TOC 2 Char"/>
    <w:link w:val="TOC2"/>
    <w:uiPriority w:val="39"/>
    <w:rsid w:val="003469BC"/>
    <w:rPr>
      <w:rFonts w:ascii="Arial" w:eastAsia="SimSun" w:hAnsi="Arial" w:cs="Calibri"/>
      <w:noProof/>
      <w:color w:val="0000FF"/>
      <w:sz w:val="24"/>
      <w:szCs w:val="18"/>
      <w:lang w:bidi="en-US"/>
    </w:rPr>
  </w:style>
  <w:style w:type="character" w:customStyle="1" w:styleId="TOC3Char">
    <w:name w:val="TOC 3 Char"/>
    <w:link w:val="TOC3"/>
    <w:uiPriority w:val="39"/>
    <w:rsid w:val="00BE21EC"/>
    <w:rPr>
      <w:rFonts w:ascii="Arial" w:eastAsia="SimSun" w:hAnsi="Arial" w:cs="Calibri"/>
      <w:noProof/>
      <w:color w:val="0000FF"/>
      <w:sz w:val="24"/>
      <w:szCs w:val="18"/>
    </w:rPr>
  </w:style>
  <w:style w:type="paragraph" w:styleId="TOC5">
    <w:name w:val="toc 5"/>
    <w:next w:val="Normal"/>
    <w:autoRedefine/>
    <w:uiPriority w:val="39"/>
    <w:rsid w:val="00894402"/>
    <w:pPr>
      <w:tabs>
        <w:tab w:val="right" w:pos="10080"/>
      </w:tabs>
      <w:spacing w:after="6" w:line="240" w:lineRule="auto"/>
      <w:ind w:left="144" w:hanging="144"/>
    </w:pPr>
    <w:rPr>
      <w:rFonts w:ascii="Arial" w:eastAsia="SimSun" w:hAnsi="Arial" w:cs="Times New Roman"/>
      <w:noProof/>
      <w:color w:val="0000FF"/>
      <w:sz w:val="24"/>
      <w:szCs w:val="18"/>
      <w:u w:val="single"/>
      <w:lang w:eastAsia="zh-CN"/>
    </w:rPr>
  </w:style>
  <w:style w:type="paragraph" w:customStyle="1" w:styleId="TOCHead">
    <w:name w:val="TOC Head"/>
    <w:basedOn w:val="Heading2"/>
    <w:rsid w:val="00AE1B11"/>
    <w:pPr>
      <w:keepLines w:val="0"/>
      <w:numPr>
        <w:ilvl w:val="1"/>
      </w:numPr>
      <w:spacing w:after="60"/>
    </w:pPr>
    <w:rPr>
      <w:rFonts w:eastAsia="SimSun"/>
      <w:bCs/>
      <w:color w:val="000000"/>
      <w:sz w:val="32"/>
      <w:szCs w:val="32"/>
    </w:rPr>
  </w:style>
  <w:style w:type="paragraph" w:customStyle="1" w:styleId="ToCHeading2">
    <w:name w:val="ToC Heading 2"/>
    <w:basedOn w:val="TOC1"/>
    <w:link w:val="ToCHeading2Char"/>
    <w:qFormat/>
    <w:rsid w:val="00AE1B11"/>
    <w:pPr>
      <w:tabs>
        <w:tab w:val="left" w:pos="1100"/>
      </w:tabs>
      <w:ind w:left="0" w:firstLine="0"/>
      <w:contextualSpacing/>
    </w:pPr>
    <w:rPr>
      <w:color w:val="000000" w:themeColor="text1"/>
      <w:sz w:val="26"/>
    </w:rPr>
  </w:style>
  <w:style w:type="character" w:customStyle="1" w:styleId="ToCHeading2Char">
    <w:name w:val="ToC Heading 2 Char"/>
    <w:basedOn w:val="TOC1Char"/>
    <w:link w:val="ToCHeading2"/>
    <w:rsid w:val="00AE1B11"/>
    <w:rPr>
      <w:rFonts w:ascii="Arial" w:eastAsia="SimSun" w:hAnsi="Arial" w:cs="Calibri"/>
      <w:b/>
      <w:noProof/>
      <w:color w:val="000000" w:themeColor="text1"/>
      <w:sz w:val="26"/>
      <w:szCs w:val="18"/>
      <w:u w:val="single"/>
    </w:rPr>
  </w:style>
  <w:style w:type="character" w:customStyle="1" w:styleId="Heading2Char">
    <w:name w:val="Heading 2 Char"/>
    <w:basedOn w:val="DefaultParagraphFont"/>
    <w:link w:val="Heading2"/>
    <w:rsid w:val="00AE1B11"/>
    <w:rPr>
      <w:rFonts w:ascii="Arial" w:eastAsiaTheme="majorEastAsia" w:hAnsi="Arial" w:cs="Arial"/>
      <w:b/>
      <w:color w:val="2E74B5" w:themeColor="accent1" w:themeShade="BF"/>
      <w:sz w:val="40"/>
      <w:szCs w:val="40"/>
    </w:rPr>
  </w:style>
  <w:style w:type="paragraph" w:customStyle="1" w:styleId="FooterFirstPage">
    <w:name w:val="Footer First Page"/>
    <w:basedOn w:val="Footer"/>
    <w:qFormat/>
    <w:rsid w:val="00894402"/>
    <w:pPr>
      <w:pBdr>
        <w:top w:val="single" w:sz="4" w:space="0" w:color="auto"/>
      </w:pBdr>
      <w:tabs>
        <w:tab w:val="clear" w:pos="4680"/>
        <w:tab w:val="clear" w:pos="9360"/>
        <w:tab w:val="right" w:pos="13500"/>
      </w:tabs>
      <w:jc w:val="center"/>
    </w:pPr>
    <w:rPr>
      <w:rFonts w:eastAsia="SimSun" w:cs="Calibri"/>
      <w:szCs w:val="24"/>
    </w:rPr>
  </w:style>
  <w:style w:type="character" w:customStyle="1" w:styleId="Heading3Char">
    <w:name w:val="Heading 3 Char"/>
    <w:basedOn w:val="DefaultParagraphFont"/>
    <w:link w:val="Heading3"/>
    <w:rsid w:val="003315C3"/>
    <w:rPr>
      <w:rFonts w:ascii="Arial" w:eastAsia="Malgun Gothic" w:hAnsi="Arial" w:cs="Arial"/>
      <w:b/>
      <w:bCs/>
      <w:color w:val="000000" w:themeColor="text1"/>
      <w:sz w:val="32"/>
      <w:szCs w:val="26"/>
      <w:lang w:val="x-none"/>
    </w:rPr>
  </w:style>
  <w:style w:type="paragraph" w:customStyle="1" w:styleId="bullets-one">
    <w:name w:val="bullets-one"/>
    <w:basedOn w:val="ListParagraph"/>
    <w:rsid w:val="003315C3"/>
    <w:pPr>
      <w:numPr>
        <w:numId w:val="2"/>
      </w:numPr>
      <w:ind w:left="576" w:hanging="288"/>
    </w:pPr>
    <w:rPr>
      <w:rFonts w:cs="Arial"/>
      <w:szCs w:val="24"/>
    </w:rPr>
  </w:style>
  <w:style w:type="paragraph" w:customStyle="1" w:styleId="Boxed">
    <w:name w:val="Boxed"/>
    <w:basedOn w:val="Normal"/>
    <w:rsid w:val="003315C3"/>
    <w:pPr>
      <w:pBdr>
        <w:top w:val="double" w:sz="4" w:space="5" w:color="FF0000"/>
        <w:left w:val="double" w:sz="4" w:space="4" w:color="FF0000"/>
        <w:bottom w:val="double" w:sz="4" w:space="5" w:color="FF0000"/>
        <w:right w:val="double" w:sz="4" w:space="4" w:color="FF0000"/>
      </w:pBdr>
      <w:spacing w:before="120"/>
    </w:pPr>
    <w:rPr>
      <w:b/>
    </w:rPr>
  </w:style>
  <w:style w:type="paragraph" w:customStyle="1" w:styleId="TableHead">
    <w:name w:val="TableHead"/>
    <w:basedOn w:val="Normal"/>
    <w:rsid w:val="006A29E5"/>
    <w:pPr>
      <w:spacing w:before="20" w:after="20"/>
      <w:jc w:val="center"/>
    </w:pPr>
    <w:rPr>
      <w:rFonts w:eastAsia="Verdana" w:cs="Arial"/>
      <w:b/>
      <w:color w:val="000000" w:themeColor="text1"/>
      <w:szCs w:val="24"/>
    </w:rPr>
  </w:style>
  <w:style w:type="paragraph" w:customStyle="1" w:styleId="Image">
    <w:name w:val="Image"/>
    <w:basedOn w:val="Normal"/>
    <w:qFormat/>
    <w:rsid w:val="003315C3"/>
    <w:pPr>
      <w:keepNext/>
      <w:spacing w:before="240" w:after="60"/>
      <w:jc w:val="center"/>
    </w:pPr>
    <w:rPr>
      <w:noProof/>
    </w:rPr>
  </w:style>
  <w:style w:type="paragraph" w:customStyle="1" w:styleId="Captionwide">
    <w:name w:val="Captionwide"/>
    <w:basedOn w:val="Caption"/>
    <w:rsid w:val="003315C3"/>
    <w:pPr>
      <w:spacing w:before="60" w:after="240"/>
      <w:jc w:val="center"/>
    </w:pPr>
    <w:rPr>
      <w:rFonts w:eastAsia="Times New Roman" w:cs="Arial"/>
      <w:b/>
      <w:bCs/>
      <w:i w:val="0"/>
      <w:iCs w:val="0"/>
      <w:color w:val="2E74B5" w:themeColor="accent1" w:themeShade="BF"/>
      <w:sz w:val="24"/>
    </w:rPr>
  </w:style>
  <w:style w:type="paragraph" w:customStyle="1" w:styleId="TableText">
    <w:name w:val="TableText"/>
    <w:basedOn w:val="Normal"/>
    <w:link w:val="TableTextChar"/>
    <w:rsid w:val="000B3146"/>
    <w:pPr>
      <w:spacing w:before="60" w:after="60"/>
    </w:pPr>
    <w:rPr>
      <w:rFonts w:cstheme="minorHAnsi"/>
      <w:noProof/>
      <w:szCs w:val="24"/>
    </w:rPr>
  </w:style>
  <w:style w:type="paragraph" w:styleId="Caption">
    <w:name w:val="caption"/>
    <w:basedOn w:val="Normal"/>
    <w:next w:val="Normal"/>
    <w:uiPriority w:val="35"/>
    <w:semiHidden/>
    <w:unhideWhenUsed/>
    <w:qFormat/>
    <w:rsid w:val="003315C3"/>
    <w:pPr>
      <w:spacing w:after="200"/>
    </w:pPr>
    <w:rPr>
      <w:i/>
      <w:iCs/>
      <w:color w:val="44546A" w:themeColor="text2"/>
      <w:sz w:val="18"/>
      <w:szCs w:val="18"/>
    </w:rPr>
  </w:style>
  <w:style w:type="character" w:customStyle="1" w:styleId="Heading4Char">
    <w:name w:val="Heading 4 Char"/>
    <w:basedOn w:val="DefaultParagraphFont"/>
    <w:link w:val="Heading4"/>
    <w:uiPriority w:val="9"/>
    <w:rsid w:val="00AB365E"/>
    <w:rPr>
      <w:rFonts w:ascii="Arial" w:eastAsiaTheme="majorEastAsia" w:hAnsi="Arial" w:cstheme="majorBidi"/>
      <w:b/>
      <w:i/>
      <w:iCs/>
      <w:sz w:val="28"/>
    </w:rPr>
  </w:style>
  <w:style w:type="paragraph" w:styleId="NormalWeb">
    <w:name w:val="Normal (Web)"/>
    <w:basedOn w:val="Normal"/>
    <w:uiPriority w:val="99"/>
    <w:unhideWhenUsed/>
    <w:rsid w:val="003315C3"/>
    <w:pPr>
      <w:spacing w:before="100" w:beforeAutospacing="1" w:after="100" w:afterAutospacing="1"/>
    </w:pPr>
    <w:rPr>
      <w:rFonts w:ascii="Times New Roman" w:eastAsia="Times New Roman" w:hAnsi="Times New Roman" w:cs="Times New Roman"/>
      <w:szCs w:val="24"/>
    </w:rPr>
  </w:style>
  <w:style w:type="character" w:customStyle="1" w:styleId="ListParagraphChar">
    <w:name w:val="List Paragraph Char"/>
    <w:basedOn w:val="DefaultParagraphFont"/>
    <w:link w:val="ListParagraph"/>
    <w:uiPriority w:val="34"/>
    <w:rsid w:val="003315C3"/>
    <w:rPr>
      <w:rFonts w:ascii="Arial" w:hAnsi="Arial"/>
      <w:sz w:val="24"/>
    </w:rPr>
  </w:style>
  <w:style w:type="paragraph" w:customStyle="1" w:styleId="TableAltText">
    <w:name w:val="TableAltText"/>
    <w:basedOn w:val="Normal"/>
    <w:rsid w:val="000B3146"/>
    <w:pPr>
      <w:spacing w:before="60" w:after="60"/>
    </w:pPr>
    <w:rPr>
      <w:rFonts w:cs="Arial"/>
      <w:i/>
      <w:szCs w:val="24"/>
    </w:rPr>
  </w:style>
  <w:style w:type="paragraph" w:customStyle="1" w:styleId="NormalBold">
    <w:name w:val="Normal Bold"/>
    <w:rsid w:val="00763FE4"/>
    <w:pPr>
      <w:spacing w:after="120" w:line="240" w:lineRule="auto"/>
      <w:outlineLvl w:val="1"/>
    </w:pPr>
    <w:rPr>
      <w:rFonts w:ascii="Arial" w:eastAsia="Malgun Gothic" w:hAnsi="Arial" w:cs="Times New Roman"/>
      <w:b/>
      <w:bCs/>
      <w:sz w:val="24"/>
      <w:szCs w:val="24"/>
    </w:rPr>
  </w:style>
  <w:style w:type="paragraph" w:customStyle="1" w:styleId="NormalItalic">
    <w:name w:val="Normal Italic"/>
    <w:basedOn w:val="Normal"/>
    <w:rsid w:val="0060327B"/>
    <w:pPr>
      <w:outlineLvl w:val="1"/>
    </w:pPr>
    <w:rPr>
      <w:rFonts w:eastAsia="Malgun Gothic" w:cs="Times New Roman"/>
      <w:bCs/>
      <w:i/>
      <w:szCs w:val="24"/>
    </w:rPr>
  </w:style>
  <w:style w:type="paragraph" w:customStyle="1" w:styleId="bullets">
    <w:name w:val="bullets"/>
    <w:rsid w:val="00097667"/>
    <w:pPr>
      <w:numPr>
        <w:numId w:val="1"/>
      </w:numPr>
      <w:ind w:left="576" w:hanging="288"/>
      <w:outlineLvl w:val="1"/>
    </w:pPr>
    <w:rPr>
      <w:rFonts w:ascii="Arial" w:eastAsia="Malgun Gothic" w:hAnsi="Arial" w:cs="Times New Roman"/>
      <w:bCs/>
      <w:sz w:val="24"/>
      <w:szCs w:val="24"/>
    </w:rPr>
  </w:style>
  <w:style w:type="paragraph" w:customStyle="1" w:styleId="TableTextBullet">
    <w:name w:val="TableTextBullet"/>
    <w:basedOn w:val="TableText"/>
    <w:rsid w:val="006A29E5"/>
    <w:pPr>
      <w:numPr>
        <w:numId w:val="8"/>
      </w:numPr>
    </w:pPr>
  </w:style>
  <w:style w:type="character" w:customStyle="1" w:styleId="Heading8Char">
    <w:name w:val="Heading 8 Char"/>
    <w:basedOn w:val="DefaultParagraphFont"/>
    <w:link w:val="Heading8"/>
    <w:uiPriority w:val="9"/>
    <w:semiHidden/>
    <w:rsid w:val="00E22CEC"/>
    <w:rPr>
      <w:rFonts w:asciiTheme="majorHAnsi" w:eastAsiaTheme="majorEastAsia" w:hAnsiTheme="majorHAnsi" w:cstheme="majorBidi"/>
      <w:color w:val="272727" w:themeColor="text1" w:themeTint="D8"/>
      <w:sz w:val="21"/>
      <w:szCs w:val="21"/>
    </w:rPr>
  </w:style>
  <w:style w:type="paragraph" w:customStyle="1" w:styleId="TableTextRed">
    <w:name w:val="TableText Red"/>
    <w:basedOn w:val="Normal"/>
    <w:rsid w:val="009B0D1D"/>
    <w:pPr>
      <w:spacing w:before="60" w:after="60"/>
    </w:pPr>
    <w:rPr>
      <w:rFonts w:cstheme="minorHAnsi"/>
      <w:b/>
      <w:color w:val="C00000"/>
      <w:szCs w:val="24"/>
    </w:rPr>
  </w:style>
  <w:style w:type="character" w:customStyle="1" w:styleId="TableTextChar">
    <w:name w:val="TableText Char"/>
    <w:basedOn w:val="DefaultParagraphFont"/>
    <w:link w:val="TableText"/>
    <w:rsid w:val="000B3146"/>
    <w:rPr>
      <w:rFonts w:ascii="Arial" w:hAnsi="Arial" w:cstheme="minorHAnsi"/>
      <w:noProof/>
      <w:sz w:val="24"/>
      <w:szCs w:val="24"/>
    </w:rPr>
  </w:style>
  <w:style w:type="table" w:customStyle="1" w:styleId="OTAM">
    <w:name w:val="OTAM"/>
    <w:basedOn w:val="TableNormal"/>
    <w:uiPriority w:val="99"/>
    <w:rsid w:val="00D351DE"/>
    <w:pPr>
      <w:spacing w:after="0" w:line="240" w:lineRule="auto"/>
    </w:pPr>
    <w:rPr>
      <w:rFonts w:ascii="Arial" w:hAnsi="Arial" w:cs="Times New Roman"/>
      <w:color w:val="000000" w:themeColor="text1"/>
      <w:sz w:val="24"/>
    </w:rPr>
    <w:tblPr>
      <w:tblBorders>
        <w:top w:val="single" w:sz="4" w:space="0" w:color="43B02A"/>
        <w:left w:val="single" w:sz="4" w:space="0" w:color="43B02A"/>
        <w:bottom w:val="single" w:sz="4" w:space="0" w:color="43B02A"/>
        <w:right w:val="single" w:sz="4" w:space="0" w:color="43B02A"/>
        <w:insideH w:val="single" w:sz="4" w:space="0" w:color="43B02A"/>
        <w:insideV w:val="single" w:sz="4" w:space="0" w:color="43B02A"/>
      </w:tblBorders>
    </w:tblPr>
    <w:trPr>
      <w:cantSplit/>
    </w:trPr>
    <w:tcPr>
      <w:tcMar>
        <w:top w:w="0" w:type="dxa"/>
        <w:left w:w="115" w:type="dxa"/>
        <w:bottom w:w="0" w:type="dxa"/>
        <w:right w:w="115" w:type="dxa"/>
      </w:tcMar>
    </w:tcPr>
    <w:tblStylePr w:type="firstRow">
      <w:pPr>
        <w:jc w:val="center"/>
      </w:pPr>
      <w:rPr>
        <w:rFonts w:ascii="Arial" w:hAnsi="Arial"/>
        <w:b/>
        <w:color w:val="FFFFFF" w:themeColor="background1"/>
        <w:sz w:val="24"/>
      </w:rPr>
      <w:tblPr/>
      <w:trPr>
        <w:tblHeader/>
      </w:trPr>
      <w:tcPr>
        <w:tcBorders>
          <w:top w:val="single" w:sz="4" w:space="0" w:color="43B02A"/>
          <w:left w:val="single" w:sz="4" w:space="0" w:color="43B02A"/>
          <w:bottom w:val="single" w:sz="4" w:space="0" w:color="43B02A"/>
          <w:right w:val="single" w:sz="4" w:space="0" w:color="43B02A"/>
          <w:insideH w:val="single" w:sz="4" w:space="0" w:color="43B02A"/>
          <w:insideV w:val="single" w:sz="4" w:space="0" w:color="FFFFFF" w:themeColor="background1"/>
          <w:tl2br w:val="nil"/>
          <w:tr2bl w:val="nil"/>
        </w:tcBorders>
        <w:shd w:val="clear" w:color="auto" w:fill="43B02A"/>
        <w:vAlign w:val="bottom"/>
      </w:tcPr>
    </w:tblStylePr>
  </w:style>
  <w:style w:type="paragraph" w:customStyle="1" w:styleId="bullets-table">
    <w:name w:val="bullets-table"/>
    <w:basedOn w:val="bullets"/>
    <w:rsid w:val="00D351DE"/>
    <w:pPr>
      <w:ind w:left="288"/>
      <w:outlineLvl w:val="9"/>
    </w:pPr>
    <w:rPr>
      <w:rFonts w:eastAsia="SimSun"/>
      <w:bCs w:val="0"/>
      <w:iCs/>
      <w:color w:val="000000" w:themeColor="text1"/>
      <w:szCs w:val="22"/>
    </w:rPr>
  </w:style>
  <w:style w:type="paragraph" w:customStyle="1" w:styleId="TableTextBulletIndent">
    <w:name w:val="TableTextBullet Indent"/>
    <w:basedOn w:val="TableTextBullet"/>
    <w:rsid w:val="00AB54EF"/>
    <w:pPr>
      <w:ind w:left="576"/>
    </w:pPr>
    <w:rPr>
      <w:color w:val="000000" w:themeColor="text1"/>
    </w:rPr>
  </w:style>
  <w:style w:type="character" w:styleId="FollowedHyperlink">
    <w:name w:val="FollowedHyperlink"/>
    <w:basedOn w:val="DefaultParagraphFont"/>
    <w:uiPriority w:val="99"/>
    <w:semiHidden/>
    <w:unhideWhenUsed/>
    <w:rsid w:val="00437AA5"/>
    <w:rPr>
      <w:color w:val="954F72" w:themeColor="followedHyperlink"/>
      <w:u w:val="single"/>
    </w:rPr>
  </w:style>
  <w:style w:type="paragraph" w:customStyle="1" w:styleId="Numbered">
    <w:name w:val="Numbered"/>
    <w:rsid w:val="00097667"/>
    <w:pPr>
      <w:numPr>
        <w:numId w:val="24"/>
      </w:numPr>
      <w:ind w:left="576" w:hanging="288"/>
    </w:pPr>
    <w:rPr>
      <w:rFonts w:ascii="Arial" w:eastAsia="Malgun Gothic" w:hAnsi="Arial" w:cs="Times New Roman"/>
      <w:bCs/>
      <w:sz w:val="24"/>
      <w:szCs w:val="24"/>
    </w:rPr>
  </w:style>
  <w:style w:type="character" w:customStyle="1" w:styleId="Heading5Char">
    <w:name w:val="Heading 5 Char"/>
    <w:basedOn w:val="DefaultParagraphFont"/>
    <w:link w:val="Heading5"/>
    <w:uiPriority w:val="9"/>
    <w:rsid w:val="00AB365E"/>
    <w:rPr>
      <w:rFonts w:ascii="Arial" w:eastAsiaTheme="majorEastAsia" w:hAnsi="Arial" w:cstheme="majorBidi"/>
      <w:b/>
      <w:sz w:val="24"/>
    </w:rPr>
  </w:style>
  <w:style w:type="paragraph" w:customStyle="1" w:styleId="TableTextBullet-One">
    <w:name w:val="TableTextBullet-One"/>
    <w:basedOn w:val="TableTextBullet"/>
    <w:rsid w:val="00B82838"/>
    <w:pPr>
      <w:contextualSpacing/>
    </w:pPr>
    <w:rPr>
      <w:color w:val="000000" w:themeColor="text1"/>
    </w:rPr>
  </w:style>
  <w:style w:type="table" w:styleId="ListTable3-Accent5">
    <w:name w:val="List Table 3 Accent 5"/>
    <w:basedOn w:val="TableNormal"/>
    <w:uiPriority w:val="48"/>
    <w:rsid w:val="00901B3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Materials">
    <w:name w:val="Materials"/>
    <w:basedOn w:val="ListTable3-Accent5"/>
    <w:uiPriority w:val="99"/>
    <w:rsid w:val="00F22081"/>
    <w:pPr>
      <w:spacing w:before="20" w:after="20"/>
    </w:pPr>
    <w:rPr>
      <w:rFonts w:ascii="Arial" w:hAnsi="Arial"/>
      <w:sz w:val="24"/>
    </w:rPr>
    <w:tblPr>
      <w:tblStyleRowBandSize w:val="0"/>
      <w:tblStyleColBandSize w:val="0"/>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top w:w="58" w:type="dxa"/>
        <w:left w:w="115" w:type="dxa"/>
        <w:bottom w:w="58" w:type="dxa"/>
        <w:right w:w="115" w:type="dxa"/>
      </w:tblCellMar>
    </w:tblPr>
    <w:trPr>
      <w:cantSplit/>
    </w:trPr>
    <w:tcPr>
      <w:shd w:val="clear" w:color="auto" w:fill="auto"/>
    </w:tcPr>
    <w:tblStylePr w:type="firstRow">
      <w:pPr>
        <w:wordWrap/>
        <w:spacing w:beforeLines="0" w:before="20" w:beforeAutospacing="0" w:afterLines="0" w:after="20" w:afterAutospacing="0"/>
      </w:pPr>
      <w:rPr>
        <w:rFonts w:ascii="Arial" w:hAnsi="Arial"/>
        <w:b/>
        <w:bCs/>
        <w:color w:val="000000" w:themeColor="text1"/>
        <w:sz w:val="24"/>
      </w:rPr>
      <w:tblPr>
        <w:jc w:val="center"/>
      </w:tblPr>
      <w:trPr>
        <w:cantSplit w:val="0"/>
        <w:tblHeader/>
        <w:jc w:val="cent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FFFFFF" w:themeFill="background1"/>
        <w:vAlign w:val="bottom"/>
      </w:tcPr>
    </w:tblStylePr>
    <w:tblStylePr w:type="lastRow">
      <w:rPr>
        <w:b/>
        <w:bCs/>
      </w:rPr>
      <w:tblPr/>
      <w:tcPr>
        <w:tcBorders>
          <w:top w:val="double" w:sz="4" w:space="0" w:color="4472C4" w:themeColor="accent5"/>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CAA-Graphics">
    <w:name w:val="CAA-Graphics"/>
    <w:basedOn w:val="Normal"/>
    <w:rsid w:val="0030291C"/>
    <w:pPr>
      <w:pBdr>
        <w:top w:val="single" w:sz="18" w:space="10" w:color="0000FF"/>
        <w:left w:val="single" w:sz="18" w:space="4" w:color="0000FF"/>
        <w:bottom w:val="single" w:sz="18" w:space="10" w:color="0000FF"/>
        <w:right w:val="single" w:sz="18" w:space="4" w:color="0000FF"/>
      </w:pBdr>
      <w:spacing w:before="240" w:after="240"/>
      <w:jc w:val="center"/>
    </w:pPr>
  </w:style>
  <w:style w:type="paragraph" w:customStyle="1" w:styleId="Heading3-Graphics">
    <w:name w:val="Heading 3-Graphics"/>
    <w:basedOn w:val="Heading3"/>
    <w:rsid w:val="0030291C"/>
    <w:pPr>
      <w:pBdr>
        <w:top w:val="dashSmallGap" w:sz="12" w:space="6" w:color="auto"/>
      </w:pBdr>
      <w:spacing w:before="120"/>
    </w:pPr>
  </w:style>
  <w:style w:type="paragraph" w:customStyle="1" w:styleId="bullets-sub">
    <w:name w:val="bullets-sub"/>
    <w:basedOn w:val="bullets"/>
    <w:rsid w:val="00AD4F3B"/>
    <w:pPr>
      <w:numPr>
        <w:ilvl w:val="1"/>
        <w:numId w:val="33"/>
      </w:numPr>
      <w:spacing w:after="120" w:line="240" w:lineRule="auto"/>
      <w:ind w:left="864" w:hanging="288"/>
      <w:contextualSpacing/>
    </w:pPr>
  </w:style>
  <w:style w:type="paragraph" w:customStyle="1" w:styleId="bullets-none">
    <w:name w:val="bullets-none"/>
    <w:basedOn w:val="bullets-one"/>
    <w:rsid w:val="00AD4F3B"/>
    <w:pPr>
      <w:spacing w:after="0"/>
    </w:pPr>
  </w:style>
  <w:style w:type="paragraph" w:styleId="Revision">
    <w:name w:val="Revision"/>
    <w:hidden/>
    <w:uiPriority w:val="99"/>
    <w:semiHidden/>
    <w:rsid w:val="006B4B5F"/>
    <w:pPr>
      <w:spacing w:after="0" w:line="240" w:lineRule="auto"/>
    </w:pPr>
    <w:rPr>
      <w:rFonts w:ascii="Arial" w:hAnsi="Arial"/>
      <w:sz w:val="24"/>
    </w:rPr>
  </w:style>
  <w:style w:type="paragraph" w:customStyle="1" w:styleId="NoteResources">
    <w:name w:val="NoteResources"/>
    <w:rsid w:val="00BA1714"/>
    <w:pPr>
      <w:pBdr>
        <w:top w:val="single" w:sz="18" w:space="1" w:color="1F4E79" w:themeColor="accent1" w:themeShade="80"/>
        <w:left w:val="single" w:sz="18" w:space="3" w:color="1F4E79" w:themeColor="accent1" w:themeShade="80"/>
        <w:right w:val="single" w:sz="18" w:space="3" w:color="1F4E79" w:themeColor="accent1" w:themeShade="80"/>
      </w:pBdr>
      <w:spacing w:after="120" w:line="240" w:lineRule="auto"/>
      <w:ind w:left="540" w:hanging="576"/>
    </w:pPr>
    <w:rPr>
      <w:rFonts w:ascii="Arial" w:eastAsia="SimSun" w:hAnsi="Arial" w:cs="Arial"/>
      <w:b/>
      <w:noProof/>
      <w:sz w:val="24"/>
      <w:szCs w:val="24"/>
    </w:rPr>
  </w:style>
  <w:style w:type="paragraph" w:customStyle="1" w:styleId="BulletsResources">
    <w:name w:val="BulletsResources"/>
    <w:basedOn w:val="Normal"/>
    <w:rsid w:val="00BA1714"/>
    <w:pPr>
      <w:numPr>
        <w:numId w:val="37"/>
      </w:numPr>
      <w:pBdr>
        <w:left w:val="single" w:sz="18" w:space="31" w:color="1F4E79" w:themeColor="accent1" w:themeShade="80"/>
        <w:bottom w:val="single" w:sz="18" w:space="3" w:color="1F4E79" w:themeColor="accent1" w:themeShade="80"/>
        <w:right w:val="single" w:sz="18" w:space="3" w:color="1F4E79" w:themeColor="accent1" w:themeShade="80"/>
      </w:pBdr>
      <w:ind w:left="810" w:hanging="288"/>
    </w:pPr>
    <w:rPr>
      <w:rFonts w:eastAsia="SimSun" w:cs="Times New Roman"/>
      <w:szCs w:val="24"/>
    </w:rPr>
  </w:style>
  <w:style w:type="paragraph" w:customStyle="1" w:styleId="CAA-Blank">
    <w:name w:val="CAA-Blank"/>
    <w:basedOn w:val="CAA-Graphics"/>
    <w:rsid w:val="00CE6918"/>
    <w:pPr>
      <w:pageBreakBefore/>
      <w:pBdr>
        <w:top w:val="double" w:sz="4" w:space="10" w:color="000000" w:themeColor="text1"/>
        <w:left w:val="none" w:sz="0" w:space="0" w:color="auto"/>
        <w:bottom w:val="double" w:sz="4" w:space="10" w:color="000000" w:themeColor="text1"/>
        <w:right w:val="none" w:sz="0" w:space="0" w:color="auto"/>
      </w:pBdr>
    </w:pPr>
    <w:rPr>
      <w:b/>
      <w:sz w:val="44"/>
      <w:szCs w:val="48"/>
    </w:rPr>
  </w:style>
  <w:style w:type="paragraph" w:customStyle="1" w:styleId="Default">
    <w:name w:val="Default"/>
    <w:rsid w:val="001579C6"/>
    <w:pPr>
      <w:autoSpaceDE w:val="0"/>
      <w:autoSpaceDN w:val="0"/>
      <w:adjustRightInd w:val="0"/>
      <w:spacing w:after="0" w:line="240" w:lineRule="auto"/>
    </w:pPr>
    <w:rPr>
      <w:rFonts w:ascii="Arial" w:hAnsi="Arial" w:cs="Arial"/>
      <w:color w:val="000000"/>
      <w:sz w:val="24"/>
      <w:szCs w:val="24"/>
    </w:rPr>
  </w:style>
  <w:style w:type="paragraph" w:styleId="IntenseQuote">
    <w:name w:val="Intense Quote"/>
    <w:basedOn w:val="Normal"/>
    <w:next w:val="Normal"/>
    <w:link w:val="IntenseQuoteChar"/>
    <w:uiPriority w:val="30"/>
    <w:qFormat/>
    <w:rsid w:val="00EE75C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E75C0"/>
    <w:rPr>
      <w:rFonts w:ascii="Arial" w:hAnsi="Arial"/>
      <w:i/>
      <w:iCs/>
      <w:color w:val="5B9BD5" w:themeColor="accent1"/>
      <w:sz w:val="24"/>
    </w:rPr>
  </w:style>
  <w:style w:type="paragraph" w:customStyle="1" w:styleId="Conclusion">
    <w:name w:val="Conclusion"/>
    <w:basedOn w:val="Normal"/>
    <w:rsid w:val="00722F49"/>
    <w:pPr>
      <w:pBdr>
        <w:top w:val="single" w:sz="24" w:space="8" w:color="5B9BD5" w:themeColor="accent1"/>
        <w:bottom w:val="single" w:sz="24" w:space="8" w:color="5B9BD5" w:themeColor="accent1"/>
      </w:pBdr>
      <w:spacing w:before="360" w:after="360"/>
    </w:pPr>
    <w:rPr>
      <w:i/>
      <w:iCs/>
      <w:color w:val="2E74B5" w:themeColor="accent1" w:themeShade="BF"/>
    </w:rPr>
  </w:style>
  <w:style w:type="table" w:customStyle="1" w:styleId="New-CAA">
    <w:name w:val="New-CAA"/>
    <w:basedOn w:val="TableNormal"/>
    <w:uiPriority w:val="99"/>
    <w:rsid w:val="00A169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top w:w="58" w:type="dxa"/>
        <w:left w:w="115" w:type="dxa"/>
        <w:bottom w:w="58" w:type="dxa"/>
        <w:right w:w="115" w:type="dxa"/>
      </w:tcMar>
    </w:tcPr>
    <w:tblStylePr w:type="firstRow">
      <w:rPr>
        <w:rFonts w:ascii="Arial" w:hAnsi="Arial"/>
        <w:b/>
        <w:sz w:val="24"/>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NormalBorder">
    <w:name w:val="NormalBorder"/>
    <w:basedOn w:val="Normal"/>
    <w:rsid w:val="00965701"/>
    <w:pPr>
      <w:pBdr>
        <w:top w:val="double" w:sz="4" w:space="5" w:color="FF0000"/>
        <w:left w:val="double" w:sz="4" w:space="4" w:color="FF0000"/>
        <w:bottom w:val="double" w:sz="4" w:space="5" w:color="FF0000"/>
        <w:right w:val="double" w:sz="4" w:space="4" w:color="FF0000"/>
      </w:pBdr>
      <w:spacing w:before="120"/>
      <w:ind w:left="144"/>
    </w:pPr>
    <w:rPr>
      <w:b/>
      <w:szCs w:val="24"/>
    </w:rPr>
  </w:style>
  <w:style w:type="paragraph" w:customStyle="1" w:styleId="Heading4-A">
    <w:name w:val="Heading 4-A"/>
    <w:basedOn w:val="Heading4"/>
    <w:rsid w:val="004A3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7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hyperlink" Target="file://wfont12/FS_WFO_Shared_02/Cal%20STAR%202007-11/CAASPP/12.%20New%20Test%20Development/12.F%20Alt%20Assessments/Science/Training%20Tests/Manual/CAA%20for%20Science%20Blueprint" TargetMode="Externa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5.xml"/><Relationship Id="rId42"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aaspp.org/administration/about/caa/" TargetMode="External"/><Relationship Id="rId25" Type="http://schemas.openxmlformats.org/officeDocument/2006/relationships/hyperlink" Target="http://www.caaspp.org/administration/about/caa/" TargetMode="External"/><Relationship Id="rId33" Type="http://schemas.openxmlformats.org/officeDocument/2006/relationships/image" Target="media/image8.jpe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www.caaspp.org/administration/about/caa/" TargetMode="External"/><Relationship Id="rId20" Type="http://schemas.openxmlformats.org/officeDocument/2006/relationships/image" Target="media/image4.jpeg"/><Relationship Id="rId29" Type="http://schemas.openxmlformats.org/officeDocument/2006/relationships/header" Target="header2.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de.ca.gov/ta/tg/ca/documents/caascienceblueprint.docx"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de.ca.gov/ta/tg/ca/documents/caatestsessionqrg.pdf" TargetMode="External"/><Relationship Id="rId23" Type="http://schemas.openxmlformats.org/officeDocument/2006/relationships/hyperlink" Target="https://www.cde.ca.gov/ta/tg/ca/caascience.asp" TargetMode="External"/><Relationship Id="rId28" Type="http://schemas.openxmlformats.org/officeDocument/2006/relationships/header" Target="header1.xml"/><Relationship Id="rId36"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e.ca.gov/ta/tg/ca/documents/caatestsessionqrg.pdf" TargetMode="External"/><Relationship Id="rId22" Type="http://schemas.openxmlformats.org/officeDocument/2006/relationships/hyperlink" Target="http://www.caaspp.org/administration/about/caa/" TargetMode="External"/><Relationship Id="rId27" Type="http://schemas.openxmlformats.org/officeDocument/2006/relationships/hyperlink" Target="https://www.cde.ca.gov/ta/tg/ca/caascience.asp" TargetMode="External"/><Relationship Id="rId30" Type="http://schemas.openxmlformats.org/officeDocument/2006/relationships/footer" Target="footer3.xml"/><Relationship Id="rId35" Type="http://schemas.openxmlformats.org/officeDocument/2006/relationships/footer" Target="footer6.xml"/><Relationship Id="rId43"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0F3F864CB1D641A990C621FA982FA7" ma:contentTypeVersion="15" ma:contentTypeDescription="Create a new document." ma:contentTypeScope="" ma:versionID="265be0172a37c3e2331f03dbd1158cd8">
  <xsd:schema xmlns:xsd="http://www.w3.org/2001/XMLSchema" xmlns:xs="http://www.w3.org/2001/XMLSchema" xmlns:p="http://schemas.microsoft.com/office/2006/metadata/properties" xmlns:ns3="2f094943-5993-40d9-8aa9-c237da1e8a96" xmlns:ns4="847eddda-9a86-439b-adf2-47a8b3fa6208" targetNamespace="http://schemas.microsoft.com/office/2006/metadata/properties" ma:root="true" ma:fieldsID="390c9def8c5b3575cf38af28c5a2aba9" ns3:_="" ns4:_="">
    <xsd:import namespace="2f094943-5993-40d9-8aa9-c237da1e8a96"/>
    <xsd:import namespace="847eddda-9a86-439b-adf2-47a8b3fa6208"/>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94943-5993-40d9-8aa9-c237da1e8a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47eddda-9a86-439b-adf2-47a8b3fa62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C549B-E2FB-4519-BC8C-BE8C06016C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DC2CB1-73C4-4265-BC9B-30E53483FF60}">
  <ds:schemaRefs>
    <ds:schemaRef ds:uri="http://schemas.microsoft.com/sharepoint/v3/contenttype/forms"/>
  </ds:schemaRefs>
</ds:datastoreItem>
</file>

<file path=customXml/itemProps3.xml><?xml version="1.0" encoding="utf-8"?>
<ds:datastoreItem xmlns:ds="http://schemas.openxmlformats.org/officeDocument/2006/customXml" ds:itemID="{F9453A50-9E11-4753-A51D-EC7F9F478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094943-5993-40d9-8aa9-c237da1e8a96"/>
    <ds:schemaRef ds:uri="847eddda-9a86-439b-adf2-47a8b3fa6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91234-74B9-47BA-A3D8-B93758020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3241</Words>
  <Characters>18478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CAA for Science Embedded Performance Task Training DFA</vt:lpstr>
    </vt:vector>
  </TitlesOfParts>
  <Company>ETS</Company>
  <LinksUpToDate>false</LinksUpToDate>
  <CharactersWithSpaces>21676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CAA for Science Embedded Performance Task Training DFA</dc:title>
  <dc:subject/>
  <dc:creator>CAASPP Program Management Team</dc:creator>
  <cp:keywords/>
  <dc:description/>
  <cp:lastModifiedBy>Brown, Jackson J</cp:lastModifiedBy>
  <cp:revision>2</cp:revision>
  <cp:lastPrinted>2018-12-14T20:06:00Z</cp:lastPrinted>
  <dcterms:created xsi:type="dcterms:W3CDTF">2020-08-14T19:05:00Z</dcterms:created>
  <dcterms:modified xsi:type="dcterms:W3CDTF">2020-08-14T19:05:00Z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0x0101004D0F3F864CB1D641A990C621FA982FA7</vt:lpwstr>
  </property>
</Properties>
</file>